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Анализ о педагогической работе в ДОУ</w:t>
      </w:r>
    </w:p>
    <w:p w:rsidR="001E518F" w:rsidRPr="001E518F" w:rsidRDefault="006F1897" w:rsidP="001E518F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за второе</w:t>
      </w:r>
      <w:r w:rsidR="00B96A0F" w:rsidRPr="00B96A0F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 xml:space="preserve"> полугодие </w:t>
      </w:r>
      <w:r w:rsidR="00B96A0F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2023/2024 учебного года</w:t>
      </w:r>
      <w:r w:rsidR="001E518F" w:rsidRPr="001E518F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518F" w:rsidRPr="001E518F" w:rsidRDefault="0052478A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полугодии 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2023/2024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работает - 26 педагога, из них - 22 воспитателя, 1 педагог-психолог,1 учитель-логопед, 1 музыкальный руководитель, 1 инструктор по физической культуре.</w:t>
      </w:r>
    </w:p>
    <w:p w:rsidR="001E518F" w:rsidRPr="001E518F" w:rsidRDefault="001E518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саду функционирует 11 </w:t>
      </w:r>
      <w:r w:rsidR="00AF481C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разновозрастных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</w:p>
    <w:p w:rsidR="001E518F" w:rsidRPr="001E518F" w:rsidRDefault="001E518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 воспитанников на на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 учебного года составлял 169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</w:t>
      </w:r>
      <w:r w:rsidR="00CB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518F" w:rsidRPr="001E518F" w:rsidRDefault="00DC672A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второго</w:t>
      </w:r>
      <w:r w:rsidR="006F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полугодия 258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8F" w:rsidRPr="001E518F" w:rsidRDefault="006F1897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девочек-</w:t>
      </w:r>
      <w:r w:rsidR="0033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мальчиков-</w:t>
      </w:r>
      <w:r w:rsidR="0033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518F" w:rsidRPr="00B10289" w:rsidRDefault="001E518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</w:t>
      </w:r>
      <w:r w:rsidR="0033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посещаемости % (январь-июнь</w:t>
      </w:r>
      <w:r w:rsid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составил 61</w:t>
      </w: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1E518F" w:rsidRPr="001E518F" w:rsidRDefault="001E518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з</w:t>
      </w:r>
      <w:r w:rsidR="004F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аболеваемости %</w:t>
      </w:r>
      <w:r w:rsidR="00CB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3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январь-июнь</w:t>
      </w:r>
      <w:r w:rsid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составил 8</w:t>
      </w:r>
      <w:r w:rsidR="004F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E518F" w:rsidRDefault="001318DE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лучшая посещаемость в группе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Бемби</w:t>
      </w:r>
      <w:proofErr w:type="spellEnd"/>
      <w:r w:rsidRP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»- 81%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соответственно заболеваемость </w:t>
      </w:r>
      <w:r w:rsidRP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1%.</w:t>
      </w:r>
    </w:p>
    <w:p w:rsidR="00797073" w:rsidRDefault="00AB3CD5" w:rsidP="004F415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«Винни пух»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71%.</w:t>
      </w:r>
      <w:r w:rsidR="00797073" w:rsidRP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F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Симба</w:t>
      </w:r>
      <w:proofErr w:type="spellEnd"/>
      <w:r w:rsidR="004F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F4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70%</w:t>
      </w:r>
    </w:p>
    <w:p w:rsidR="001318DE" w:rsidRDefault="001318DE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низкая посещаемость в группе «</w:t>
      </w:r>
      <w:r w:rsidR="0079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и Медведь»- </w:t>
      </w:r>
      <w:r w:rsidR="00797073" w:rsidRP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45%.</w:t>
      </w:r>
      <w:r w:rsidR="0079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18DE" w:rsidRPr="001E518F" w:rsidRDefault="001318DE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высокая заболеваемость в группе «</w:t>
      </w:r>
      <w:r w:rsidR="0079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Радуга», «Тачки», «</w:t>
      </w:r>
      <w:proofErr w:type="spellStart"/>
      <w:r w:rsidR="0079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79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="00797073" w:rsidRP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13%, 12%.</w:t>
      </w:r>
    </w:p>
    <w:p w:rsidR="001E518F" w:rsidRPr="001E518F" w:rsidRDefault="001E518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дагогического коллектива МБ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«Д/с «Аистёнок»</w:t>
      </w:r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Правокубанс</w:t>
      </w:r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</w:t>
      </w:r>
      <w:r w:rsidR="00B96A0F" w:rsidRP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была направлена на решение следующей цели:</w:t>
      </w:r>
    </w:p>
    <w:p w:rsidR="001E518F" w:rsidRPr="001E518F" w:rsidRDefault="001E518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современных образовательных технологий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раз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различных форм инициативы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активности и самостоятельности дошкольников в условиях реализации 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и 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ДО.</w:t>
      </w:r>
    </w:p>
    <w:p w:rsidR="00955E2F" w:rsidRPr="00955E2F" w:rsidRDefault="0052478A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полугодии воспитанники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«Аистёнок» развивались согласно возрастным нормам, изучали программный материал. </w:t>
      </w:r>
      <w:r w:rsidR="00955E2F"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 проводилась исходя из основных годовых задач и в соответствии с годовым планом работы МБДОУ на учебный год.</w:t>
      </w:r>
    </w:p>
    <w:p w:rsidR="00955E2F" w:rsidRPr="00955E2F" w:rsidRDefault="00955E2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соблюдался режим дня и все </w:t>
      </w:r>
      <w:proofErr w:type="spellStart"/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гигиенические требования к пребыванию детей в детском учреждении. </w:t>
      </w:r>
    </w:p>
    <w:p w:rsidR="00955E2F" w:rsidRPr="00955E2F" w:rsidRDefault="00955E2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систематически проводилась организованная образовательная деятельность в соответствии с образовательной программой «От рождения до школы» под ред. Н.Е. </w:t>
      </w:r>
      <w:proofErr w:type="spellStart"/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Васильевой.  М.А.  обеспечивающей целостность </w:t>
      </w:r>
      <w:proofErr w:type="spellStart"/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в ДОУ. </w:t>
      </w:r>
    </w:p>
    <w:p w:rsidR="00955E2F" w:rsidRPr="00955E2F" w:rsidRDefault="00955E2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умственное, нравственное, трудовое и эстетическое воспитание детей в соответствии с их возрастными и психофизическими особенностями. </w:t>
      </w:r>
    </w:p>
    <w:p w:rsidR="00955E2F" w:rsidRDefault="00955E2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по планы образовательной деятельности в старшей группе Винни Пух было запланировано: </w:t>
      </w:r>
      <w:proofErr w:type="spellStart"/>
      <w:r w:rsid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Кубанова</w:t>
      </w:r>
      <w:proofErr w:type="spellEnd"/>
      <w:r w:rsid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запланировано-77, проведено- 77. </w:t>
      </w:r>
      <w:proofErr w:type="spellStart"/>
      <w:r w:rsid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Хачирова</w:t>
      </w:r>
      <w:proofErr w:type="spellEnd"/>
      <w:r w:rsid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 </w:t>
      </w:r>
      <w:r w:rsidR="0069353E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запланировано-77, проведено- 77</w:t>
      </w:r>
      <w:r w:rsid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E3A" w:rsidRDefault="001D1E3A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Батчаева</w:t>
      </w:r>
      <w:proofErr w:type="spellEnd"/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A7E" w:rsidRPr="007B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запланировано-</w:t>
      </w:r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36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  <w:r w:rsidR="007B3A7E" w:rsidRPr="007B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проведено</w:t>
      </w:r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-77</w:t>
      </w:r>
      <w:r w:rsidR="0036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Болатчиева</w:t>
      </w:r>
      <w:proofErr w:type="spellEnd"/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Л.А.- </w:t>
      </w:r>
      <w:r w:rsidR="00DB78DF" w:rsidRP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запланировано-77 занятий, проведено-77</w:t>
      </w:r>
      <w:r w:rsidR="00DB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E3A" w:rsidRDefault="001D1E3A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«Микки Маус»</w:t>
      </w:r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Лайпанова</w:t>
      </w:r>
      <w:proofErr w:type="spellEnd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запланировано- 110 </w:t>
      </w:r>
      <w:r w:rsidR="00721DE3" w:rsidRPr="00721DE3">
        <w:rPr>
          <w:rFonts w:ascii="Times New Roman" w:hAnsi="Times New Roman" w:cs="Times New Roman"/>
          <w:sz w:val="28"/>
          <w:szCs w:val="28"/>
        </w:rPr>
        <w:t>занятий</w:t>
      </w:r>
      <w:r w:rsidR="007B3A7E" w:rsidRP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</w:t>
      </w:r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- 110. </w:t>
      </w:r>
      <w:proofErr w:type="spellStart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Каитова</w:t>
      </w:r>
      <w:proofErr w:type="spellEnd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Ф.Ш.- </w:t>
      </w:r>
    </w:p>
    <w:p w:rsidR="001D1E3A" w:rsidRDefault="001D1E3A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Барбоскины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Хубиева</w:t>
      </w:r>
      <w:proofErr w:type="spellEnd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запланировано – 96 занятий</w:t>
      </w:r>
      <w:r w:rsidR="007B3A7E" w:rsidRPr="007B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проведено</w:t>
      </w:r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-96. </w:t>
      </w:r>
      <w:proofErr w:type="spellStart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Чагарова</w:t>
      </w:r>
      <w:proofErr w:type="spellEnd"/>
      <w:r w:rsidR="007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З.Х.- 111 запланировано, 111-</w:t>
      </w:r>
      <w:r w:rsidR="00721DE3" w:rsidRPr="00721DE3">
        <w:rPr>
          <w:szCs w:val="28"/>
        </w:rPr>
        <w:t xml:space="preserve"> </w:t>
      </w:r>
      <w:r w:rsidR="00721DE3" w:rsidRPr="00721DE3">
        <w:rPr>
          <w:rFonts w:ascii="Times New Roman" w:hAnsi="Times New Roman" w:cs="Times New Roman"/>
          <w:sz w:val="28"/>
          <w:szCs w:val="28"/>
        </w:rPr>
        <w:t>провела.</w:t>
      </w:r>
    </w:p>
    <w:p w:rsidR="001D1E3A" w:rsidRDefault="001D1E3A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99F" w:rsidRDefault="00955E2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плану воспитательной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«Аистенок» </w:t>
      </w:r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 w:rsidR="0036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запланировано: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Симба</w:t>
      </w:r>
      <w:proofErr w:type="spellEnd"/>
      <w:r>
        <w:rPr>
          <w:szCs w:val="28"/>
        </w:rPr>
        <w:t>»-</w:t>
      </w:r>
      <w:proofErr w:type="spellStart"/>
      <w:r w:rsidR="003B6F79">
        <w:rPr>
          <w:szCs w:val="28"/>
        </w:rPr>
        <w:t>Биджиева</w:t>
      </w:r>
      <w:proofErr w:type="spellEnd"/>
      <w:r w:rsidR="003B6F79">
        <w:rPr>
          <w:szCs w:val="28"/>
        </w:rPr>
        <w:t xml:space="preserve"> А.Х.- 24 запланировано, 23 провела, не провела-1.</w:t>
      </w:r>
      <w:r w:rsidR="0069353E">
        <w:rPr>
          <w:szCs w:val="28"/>
        </w:rPr>
        <w:t xml:space="preserve"> </w:t>
      </w:r>
      <w:proofErr w:type="spellStart"/>
      <w:r w:rsidR="00AB3CD5">
        <w:rPr>
          <w:szCs w:val="28"/>
        </w:rPr>
        <w:t>Текеева</w:t>
      </w:r>
      <w:proofErr w:type="spellEnd"/>
      <w:r w:rsidR="00AB3CD5">
        <w:rPr>
          <w:szCs w:val="28"/>
        </w:rPr>
        <w:t xml:space="preserve"> А.А.- 7 занятий, 6 провела, 1 не проведено.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Фиксики</w:t>
      </w:r>
      <w:proofErr w:type="spellEnd"/>
      <w:r>
        <w:rPr>
          <w:szCs w:val="28"/>
        </w:rPr>
        <w:t>» -</w:t>
      </w:r>
      <w:proofErr w:type="spellStart"/>
      <w:r>
        <w:rPr>
          <w:szCs w:val="28"/>
        </w:rPr>
        <w:t>Биджиева</w:t>
      </w:r>
      <w:proofErr w:type="spellEnd"/>
      <w:r>
        <w:rPr>
          <w:szCs w:val="28"/>
        </w:rPr>
        <w:t xml:space="preserve"> З.И.-6 занятий, проведено-6, Касаева Л.Ш.- </w:t>
      </w:r>
      <w:r w:rsidR="00827A52">
        <w:rPr>
          <w:szCs w:val="28"/>
        </w:rPr>
        <w:t xml:space="preserve">9 занятий, проведено-9 </w:t>
      </w:r>
      <w:r w:rsidR="00086C5A">
        <w:rPr>
          <w:szCs w:val="28"/>
        </w:rPr>
        <w:t>занятий</w:t>
      </w:r>
      <w:r w:rsidR="00827A52">
        <w:rPr>
          <w:szCs w:val="28"/>
        </w:rPr>
        <w:t>.</w:t>
      </w:r>
    </w:p>
    <w:p w:rsidR="003656F3" w:rsidRDefault="00827A52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Лунтик</w:t>
      </w:r>
      <w:proofErr w:type="spellEnd"/>
      <w:r>
        <w:rPr>
          <w:szCs w:val="28"/>
        </w:rPr>
        <w:t xml:space="preserve">»- </w:t>
      </w:r>
      <w:proofErr w:type="spellStart"/>
      <w:r>
        <w:rPr>
          <w:szCs w:val="28"/>
        </w:rPr>
        <w:t>Каракотова</w:t>
      </w:r>
      <w:proofErr w:type="spellEnd"/>
      <w:r>
        <w:rPr>
          <w:szCs w:val="28"/>
        </w:rPr>
        <w:t xml:space="preserve"> Ф.Ю.- 20</w:t>
      </w:r>
      <w:r w:rsidR="003656F3">
        <w:rPr>
          <w:szCs w:val="28"/>
        </w:rPr>
        <w:t xml:space="preserve"> занятий, проведено- </w:t>
      </w:r>
      <w:r>
        <w:rPr>
          <w:szCs w:val="28"/>
        </w:rPr>
        <w:t>19, не проведено- 1.</w:t>
      </w:r>
      <w:r w:rsidR="00721DE3">
        <w:rPr>
          <w:szCs w:val="28"/>
        </w:rPr>
        <w:t xml:space="preserve"> </w:t>
      </w:r>
      <w:proofErr w:type="spellStart"/>
      <w:r>
        <w:rPr>
          <w:szCs w:val="28"/>
        </w:rPr>
        <w:t>Батчаева</w:t>
      </w:r>
      <w:proofErr w:type="spellEnd"/>
      <w:r>
        <w:rPr>
          <w:szCs w:val="28"/>
        </w:rPr>
        <w:t xml:space="preserve"> З.А.- 20</w:t>
      </w:r>
      <w:r w:rsidRPr="00827A52">
        <w:rPr>
          <w:szCs w:val="28"/>
        </w:rPr>
        <w:t xml:space="preserve"> </w:t>
      </w:r>
      <w:r>
        <w:rPr>
          <w:szCs w:val="28"/>
        </w:rPr>
        <w:t>мероприятий,19-</w:t>
      </w:r>
      <w:r w:rsidRPr="00827A52">
        <w:rPr>
          <w:szCs w:val="28"/>
        </w:rPr>
        <w:t xml:space="preserve"> </w:t>
      </w:r>
      <w:r>
        <w:rPr>
          <w:szCs w:val="28"/>
        </w:rPr>
        <w:t>провела, не проведено-1.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«Маша и Медведь»</w:t>
      </w:r>
      <w:r w:rsidR="00827A52">
        <w:rPr>
          <w:szCs w:val="28"/>
        </w:rPr>
        <w:t>-</w:t>
      </w:r>
      <w:proofErr w:type="spellStart"/>
      <w:r w:rsidR="00827A52">
        <w:rPr>
          <w:szCs w:val="28"/>
        </w:rPr>
        <w:t>Лепшокова</w:t>
      </w:r>
      <w:proofErr w:type="spellEnd"/>
      <w:r w:rsidR="00827A52">
        <w:rPr>
          <w:szCs w:val="28"/>
        </w:rPr>
        <w:t xml:space="preserve"> А.Ю.- 16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 xml:space="preserve">мероприятий, провела-16. </w:t>
      </w:r>
      <w:proofErr w:type="spellStart"/>
      <w:r w:rsidR="00827A52">
        <w:rPr>
          <w:szCs w:val="28"/>
        </w:rPr>
        <w:t>Кубекова</w:t>
      </w:r>
      <w:proofErr w:type="spellEnd"/>
      <w:r w:rsidR="00827A52">
        <w:rPr>
          <w:szCs w:val="28"/>
        </w:rPr>
        <w:t xml:space="preserve"> З.Р.- 12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мероприятий, провела-12.</w:t>
      </w:r>
    </w:p>
    <w:p w:rsidR="003656F3" w:rsidRPr="0079707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«Радуга»</w:t>
      </w:r>
      <w:r w:rsidR="00A32890">
        <w:rPr>
          <w:szCs w:val="28"/>
        </w:rPr>
        <w:t xml:space="preserve">- </w:t>
      </w:r>
      <w:proofErr w:type="spellStart"/>
      <w:r w:rsidR="00A32890">
        <w:rPr>
          <w:szCs w:val="28"/>
        </w:rPr>
        <w:t>Кубекова</w:t>
      </w:r>
      <w:proofErr w:type="spellEnd"/>
      <w:r w:rsidR="00A32890">
        <w:rPr>
          <w:szCs w:val="28"/>
        </w:rPr>
        <w:t xml:space="preserve"> </w:t>
      </w:r>
      <w:proofErr w:type="spellStart"/>
      <w:r w:rsidR="00A32890">
        <w:rPr>
          <w:szCs w:val="28"/>
        </w:rPr>
        <w:t>Дж.Ю</w:t>
      </w:r>
      <w:proofErr w:type="spellEnd"/>
      <w:r w:rsidR="00A32890">
        <w:rPr>
          <w:szCs w:val="28"/>
        </w:rPr>
        <w:t>.- 9</w:t>
      </w:r>
      <w:r w:rsidR="00797073">
        <w:rPr>
          <w:szCs w:val="28"/>
        </w:rPr>
        <w:t xml:space="preserve"> мероприятий, 9 провела. </w:t>
      </w:r>
      <w:proofErr w:type="spellStart"/>
      <w:r w:rsidR="00797073">
        <w:rPr>
          <w:szCs w:val="28"/>
        </w:rPr>
        <w:t>Карабашева</w:t>
      </w:r>
      <w:proofErr w:type="spellEnd"/>
      <w:r w:rsidR="00797073">
        <w:rPr>
          <w:szCs w:val="28"/>
        </w:rPr>
        <w:t xml:space="preserve"> Л.К.- </w:t>
      </w:r>
      <w:r w:rsidR="00797073" w:rsidRPr="00797073">
        <w:rPr>
          <w:szCs w:val="28"/>
        </w:rPr>
        <w:t>9 мероприятий, 9 провела.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«Тачки»</w:t>
      </w:r>
      <w:r w:rsidR="00721DE3">
        <w:rPr>
          <w:szCs w:val="28"/>
        </w:rPr>
        <w:t xml:space="preserve">- </w:t>
      </w:r>
      <w:proofErr w:type="spellStart"/>
      <w:r w:rsidR="00721DE3">
        <w:rPr>
          <w:szCs w:val="28"/>
        </w:rPr>
        <w:t>Казиева</w:t>
      </w:r>
      <w:proofErr w:type="spellEnd"/>
      <w:r w:rsidR="00721DE3">
        <w:rPr>
          <w:szCs w:val="28"/>
        </w:rPr>
        <w:t xml:space="preserve"> З.А.- 9 мероприятий, 9-</w:t>
      </w:r>
      <w:r w:rsidR="00721DE3" w:rsidRPr="00721DE3">
        <w:rPr>
          <w:szCs w:val="28"/>
        </w:rPr>
        <w:t xml:space="preserve"> </w:t>
      </w:r>
      <w:r w:rsidR="00797073">
        <w:rPr>
          <w:szCs w:val="28"/>
        </w:rPr>
        <w:t xml:space="preserve">провела. </w:t>
      </w:r>
      <w:proofErr w:type="spellStart"/>
      <w:r w:rsidR="00721DE3">
        <w:rPr>
          <w:szCs w:val="28"/>
        </w:rPr>
        <w:t>Алчакова</w:t>
      </w:r>
      <w:proofErr w:type="spellEnd"/>
      <w:r w:rsidR="00721DE3">
        <w:rPr>
          <w:szCs w:val="28"/>
        </w:rPr>
        <w:t xml:space="preserve"> И.В.- 9</w:t>
      </w:r>
      <w:r w:rsidR="00721DE3" w:rsidRPr="00721DE3">
        <w:rPr>
          <w:szCs w:val="28"/>
        </w:rPr>
        <w:t xml:space="preserve"> </w:t>
      </w:r>
      <w:r w:rsidR="00721DE3">
        <w:rPr>
          <w:szCs w:val="28"/>
        </w:rPr>
        <w:t>мероприятий, 9</w:t>
      </w:r>
      <w:r w:rsidR="00721DE3" w:rsidRPr="00721DE3">
        <w:rPr>
          <w:szCs w:val="28"/>
        </w:rPr>
        <w:t xml:space="preserve"> </w:t>
      </w:r>
      <w:r w:rsidR="00721DE3">
        <w:rPr>
          <w:szCs w:val="28"/>
        </w:rPr>
        <w:t>провела.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proofErr w:type="spellStart"/>
      <w:r>
        <w:rPr>
          <w:szCs w:val="28"/>
        </w:rPr>
        <w:t>Бемби</w:t>
      </w:r>
      <w:proofErr w:type="spellEnd"/>
      <w:r>
        <w:rPr>
          <w:szCs w:val="28"/>
        </w:rPr>
        <w:t xml:space="preserve">» - </w:t>
      </w:r>
      <w:proofErr w:type="spellStart"/>
      <w:r>
        <w:rPr>
          <w:szCs w:val="28"/>
        </w:rPr>
        <w:t>Кубекова</w:t>
      </w:r>
      <w:proofErr w:type="spellEnd"/>
      <w:r>
        <w:rPr>
          <w:szCs w:val="28"/>
        </w:rPr>
        <w:t xml:space="preserve"> А.М.- 9 мероприятий, провела-9., Курманова Д.Ю.-</w:t>
      </w:r>
      <w:r w:rsidR="00086C5A">
        <w:rPr>
          <w:szCs w:val="28"/>
        </w:rPr>
        <w:t xml:space="preserve"> </w:t>
      </w:r>
      <w:r w:rsidR="00827A52">
        <w:rPr>
          <w:szCs w:val="28"/>
        </w:rPr>
        <w:t>9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мероприятий, 9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провела.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«Винни пух»</w:t>
      </w:r>
      <w:r w:rsidR="00827A52">
        <w:rPr>
          <w:szCs w:val="28"/>
        </w:rPr>
        <w:t xml:space="preserve">- </w:t>
      </w:r>
      <w:proofErr w:type="spellStart"/>
      <w:r w:rsidR="00827A52">
        <w:rPr>
          <w:szCs w:val="28"/>
        </w:rPr>
        <w:t>Хачирова</w:t>
      </w:r>
      <w:proofErr w:type="spellEnd"/>
      <w:r w:rsidR="00827A52">
        <w:rPr>
          <w:szCs w:val="28"/>
        </w:rPr>
        <w:t xml:space="preserve"> Л.К.- 21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мероприятий, 21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 xml:space="preserve">провела. </w:t>
      </w:r>
      <w:proofErr w:type="spellStart"/>
      <w:r w:rsidR="00827A52">
        <w:rPr>
          <w:szCs w:val="28"/>
        </w:rPr>
        <w:t>Кубанова</w:t>
      </w:r>
      <w:proofErr w:type="spellEnd"/>
      <w:r w:rsidR="00827A52">
        <w:rPr>
          <w:szCs w:val="28"/>
        </w:rPr>
        <w:t xml:space="preserve"> Р.А.-21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мероприятий, 21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провела.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Смешарики</w:t>
      </w:r>
      <w:proofErr w:type="spellEnd"/>
      <w:r>
        <w:rPr>
          <w:szCs w:val="28"/>
        </w:rPr>
        <w:t>»</w:t>
      </w:r>
      <w:r w:rsidR="00827A52">
        <w:rPr>
          <w:szCs w:val="28"/>
        </w:rPr>
        <w:t xml:space="preserve">- </w:t>
      </w:r>
      <w:proofErr w:type="spellStart"/>
      <w:r w:rsidR="00827A52">
        <w:rPr>
          <w:szCs w:val="28"/>
        </w:rPr>
        <w:t>Болатчиева</w:t>
      </w:r>
      <w:proofErr w:type="spellEnd"/>
      <w:r w:rsidR="00827A52">
        <w:rPr>
          <w:szCs w:val="28"/>
        </w:rPr>
        <w:t xml:space="preserve"> Л.А.- 33 </w:t>
      </w:r>
      <w:r w:rsidR="00827A52" w:rsidRPr="00827A52">
        <w:rPr>
          <w:szCs w:val="28"/>
        </w:rPr>
        <w:t>мероприятий</w:t>
      </w:r>
      <w:r w:rsidR="00827A52">
        <w:rPr>
          <w:szCs w:val="28"/>
        </w:rPr>
        <w:t xml:space="preserve">, провела- 30, не проведено- 3(ветрянка), </w:t>
      </w:r>
      <w:proofErr w:type="spellStart"/>
      <w:r w:rsidR="00827A52">
        <w:rPr>
          <w:szCs w:val="28"/>
        </w:rPr>
        <w:t>Батчаева</w:t>
      </w:r>
      <w:proofErr w:type="spellEnd"/>
      <w:r w:rsidR="00827A52">
        <w:rPr>
          <w:szCs w:val="28"/>
        </w:rPr>
        <w:t xml:space="preserve"> З.В.- 29 мероприятий, провела- 27, не проведено-2.</w:t>
      </w:r>
    </w:p>
    <w:p w:rsid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 xml:space="preserve">«Микки </w:t>
      </w:r>
      <w:proofErr w:type="spellStart"/>
      <w:r>
        <w:rPr>
          <w:szCs w:val="28"/>
        </w:rPr>
        <w:t>маус</w:t>
      </w:r>
      <w:proofErr w:type="spellEnd"/>
      <w:r>
        <w:rPr>
          <w:szCs w:val="28"/>
        </w:rPr>
        <w:t>»</w:t>
      </w:r>
      <w:r w:rsidR="00827A52">
        <w:rPr>
          <w:szCs w:val="28"/>
        </w:rPr>
        <w:t xml:space="preserve">- </w:t>
      </w:r>
      <w:proofErr w:type="spellStart"/>
      <w:r w:rsidR="00827A52">
        <w:rPr>
          <w:szCs w:val="28"/>
        </w:rPr>
        <w:t>Лайпанова</w:t>
      </w:r>
      <w:proofErr w:type="spellEnd"/>
      <w:r w:rsidR="00827A52">
        <w:rPr>
          <w:szCs w:val="28"/>
        </w:rPr>
        <w:t xml:space="preserve"> Р.М.- 26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мероприятий, 26 провела.</w:t>
      </w:r>
    </w:p>
    <w:p w:rsidR="003656F3" w:rsidRPr="003656F3" w:rsidRDefault="003656F3" w:rsidP="0069353E">
      <w:pPr>
        <w:pStyle w:val="a5"/>
        <w:numPr>
          <w:ilvl w:val="0"/>
          <w:numId w:val="42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Барбоскины</w:t>
      </w:r>
      <w:proofErr w:type="spellEnd"/>
      <w:r>
        <w:rPr>
          <w:szCs w:val="28"/>
        </w:rPr>
        <w:t>»</w:t>
      </w:r>
      <w:r w:rsidR="00827A52">
        <w:rPr>
          <w:szCs w:val="28"/>
        </w:rPr>
        <w:t xml:space="preserve">- </w:t>
      </w:r>
      <w:proofErr w:type="spellStart"/>
      <w:r w:rsidR="00827A52">
        <w:rPr>
          <w:szCs w:val="28"/>
        </w:rPr>
        <w:t>Хубиева</w:t>
      </w:r>
      <w:proofErr w:type="spellEnd"/>
      <w:r w:rsidR="00827A52">
        <w:rPr>
          <w:szCs w:val="28"/>
        </w:rPr>
        <w:t xml:space="preserve"> Ф.А.-21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мероприятий, 21</w:t>
      </w:r>
      <w:r w:rsidR="00827A52" w:rsidRPr="00827A52">
        <w:rPr>
          <w:szCs w:val="28"/>
        </w:rPr>
        <w:t xml:space="preserve"> </w:t>
      </w:r>
      <w:r w:rsidR="00827A52">
        <w:rPr>
          <w:szCs w:val="28"/>
        </w:rPr>
        <w:t>провела.</w:t>
      </w:r>
      <w:r w:rsidR="00721DE3">
        <w:rPr>
          <w:szCs w:val="28"/>
        </w:rPr>
        <w:t xml:space="preserve"> </w:t>
      </w:r>
      <w:proofErr w:type="spellStart"/>
      <w:r w:rsidR="00827A52">
        <w:rPr>
          <w:szCs w:val="28"/>
        </w:rPr>
        <w:t>Чагарова</w:t>
      </w:r>
      <w:proofErr w:type="spellEnd"/>
      <w:r w:rsidR="00827A52">
        <w:rPr>
          <w:szCs w:val="28"/>
        </w:rPr>
        <w:t xml:space="preserve"> З.Х.-28 мероприятий, 28</w:t>
      </w:r>
      <w:r w:rsidR="00721DE3">
        <w:rPr>
          <w:szCs w:val="28"/>
        </w:rPr>
        <w:t>-</w:t>
      </w:r>
      <w:r w:rsidR="00721DE3" w:rsidRPr="00721DE3">
        <w:rPr>
          <w:szCs w:val="28"/>
        </w:rPr>
        <w:t xml:space="preserve"> </w:t>
      </w:r>
      <w:r w:rsidR="00721DE3">
        <w:rPr>
          <w:szCs w:val="28"/>
        </w:rPr>
        <w:t>провела.</w:t>
      </w:r>
    </w:p>
    <w:p w:rsidR="00955E2F" w:rsidRPr="003B6F79" w:rsidRDefault="00955E2F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 рук</w:t>
      </w:r>
      <w:r w:rsidR="006A599F"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оводителем было запланировано</w:t>
      </w:r>
      <w:r w:rsidR="006A599F" w:rsidRPr="006A5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- 25 </w:t>
      </w:r>
      <w:r w:rsidR="006A599F"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6A599F" w:rsidRPr="006A5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6A599F"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</w:t>
      </w:r>
      <w:r w:rsidR="006A599F" w:rsidRPr="006A5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- 22, </w:t>
      </w:r>
      <w:r w:rsidR="006A599F"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провела</w:t>
      </w:r>
      <w:r w:rsidR="006A599F" w:rsidRPr="006A5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- 3</w:t>
      </w:r>
      <w:r w:rsidR="00CB7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99F"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08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A599F"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6A599F" w:rsidRPr="006A5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карантина по ветряной оспе).</w:t>
      </w:r>
    </w:p>
    <w:p w:rsidR="00AB3CD5" w:rsidRDefault="007B3A7E" w:rsidP="0069353E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Инструктором по физической культуре было запланировано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- 6 </w:t>
      </w:r>
      <w:r w:rsidRP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проведено</w:t>
      </w:r>
      <w:r w:rsid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6.</w:t>
      </w:r>
    </w:p>
    <w:p w:rsidR="00086C5A" w:rsidRDefault="00086C5A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274" w:rsidRPr="001D1E3A" w:rsidRDefault="004C6274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подготовительных групп на конец учебного года:</w:t>
      </w:r>
    </w:p>
    <w:p w:rsidR="004C6274" w:rsidRPr="001F1A1F" w:rsidRDefault="004C6274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группе «Микки Маус»</w:t>
      </w:r>
      <w:r w:rsidR="008E2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23</w:t>
      </w:r>
      <w:r w:rsidRPr="001F1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воспитанников:</w:t>
      </w:r>
    </w:p>
    <w:p w:rsidR="004C6274" w:rsidRDefault="004C6274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Бегло </w:t>
      </w:r>
      <w:r w:rsidR="008E2248" w:rsidRPr="007B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читают 7</w:t>
      </w:r>
      <w:r w:rsidRPr="007B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Халкечева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Амина,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Акбаева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Рамина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Коркмазова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Амира,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Пилярова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Илиана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Чотчаева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Амина.</w:t>
      </w:r>
    </w:p>
    <w:p w:rsidR="004C6274" w:rsidRDefault="004C6274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Читают по слогам 7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Амирджанян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Инесса,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Ахьяев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Дамир,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Бабоева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Саида,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Гаджаев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Ибрагим,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Ижаев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Эмирхан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Кипкеев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</w:t>
      </w:r>
      <w:proofErr w:type="spellEnd"/>
      <w:r w:rsid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Салпагаров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Салахатдин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A1F" w:rsidRDefault="001F1A1F" w:rsidP="001F1A1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Читают с трудностями 9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Бесленеева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Салима,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Мамаев Малик,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Абдуллах,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отчаев</w:t>
      </w:r>
      <w:proofErr w:type="spellEnd"/>
      <w:r w:rsid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Абдуллах, Магомедов </w:t>
      </w:r>
      <w:proofErr w:type="spellStart"/>
      <w:r w:rsidR="003B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Амир.</w:t>
      </w:r>
    </w:p>
    <w:p w:rsidR="008E2248" w:rsidRPr="008E2248" w:rsidRDefault="008E5635" w:rsidP="008E2248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математике: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4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считали в пределах 10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писать цифры-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Халкечева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София,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Салпагаров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Салахатдин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Чотчаева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Амина,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Пилярова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Илиана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Мутчаева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Амина</w:t>
      </w:r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Гаджаев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Ибрагим</w:t>
      </w:r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Акбаева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</w:t>
      </w:r>
      <w:proofErr w:type="spellEnd"/>
      <w:r w:rsidR="008E2248" w:rsidRP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Кочкаров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Темирлан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Боташева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Рамина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Коркмазова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Амира, Магомедов </w:t>
      </w:r>
      <w:proofErr w:type="spellStart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</w:t>
      </w:r>
      <w:proofErr w:type="spellEnd"/>
      <w:r w:rsidR="008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274" w:rsidRDefault="008E2248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помощью педагога 10 детей-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Кипкеев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Чотчаев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Абдуллах,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Бесленеева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Салима,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Амирджанян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Инесса,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Абдуллах,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Саида,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248" w:rsidRPr="00072316" w:rsidRDefault="001D1E3A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1E3A" w:rsidRPr="00072316" w:rsidRDefault="001D1E3A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промежуто</w:t>
      </w:r>
      <w:r w:rsidR="00C315B9"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оценки уровня готовности (</w:t>
      </w:r>
      <w:r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психолог) 16 детей- 7 </w:t>
      </w:r>
      <w:r w:rsidR="00CB78CB"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готовы, условно-готовы- 2, условно-не готовы- 2</w:t>
      </w:r>
      <w:r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CB78CB"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готовы- 5 детей.</w:t>
      </w:r>
    </w:p>
    <w:p w:rsidR="007B3A7E" w:rsidRDefault="007B3A7E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274" w:rsidRPr="008E2248" w:rsidRDefault="004C6274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группе «</w:t>
      </w:r>
      <w:proofErr w:type="spellStart"/>
      <w:r w:rsidRPr="008E2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Барбоскины</w:t>
      </w:r>
      <w:proofErr w:type="spellEnd"/>
      <w:r w:rsidRPr="008E2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F1A1F" w:rsidRPr="008E2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22 воспитанников:</w:t>
      </w:r>
    </w:p>
    <w:p w:rsidR="001F1A1F" w:rsidRPr="001F1A1F" w:rsidRDefault="001F1A1F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бегло-</w:t>
      </w:r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1F1A1F" w:rsidRPr="001F1A1F" w:rsidRDefault="001F1A1F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по слогам-</w:t>
      </w:r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1F1A1F" w:rsidRPr="001F1A1F" w:rsidRDefault="00C315B9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с трудностями-</w:t>
      </w:r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Эркенова</w:t>
      </w:r>
      <w:proofErr w:type="spellEnd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Саркитов</w:t>
      </w:r>
      <w:proofErr w:type="spellEnd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Темирлиева</w:t>
      </w:r>
      <w:proofErr w:type="spellEnd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Я., </w:t>
      </w:r>
      <w:proofErr w:type="spellStart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Хапаева</w:t>
      </w:r>
      <w:proofErr w:type="spellEnd"/>
      <w:r w:rsidR="0007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1F1A1F" w:rsidRDefault="001F1A1F" w:rsidP="001F1A1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математике: 20 детей считали в пределах 10 и умеют писать цифры. </w:t>
      </w:r>
      <w:r w:rsid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ребенка считают с трудностями- </w:t>
      </w:r>
      <w:proofErr w:type="spellStart"/>
      <w:r w:rsid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Саркитов</w:t>
      </w:r>
      <w:proofErr w:type="spellEnd"/>
      <w:r w:rsid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Мухаммад, </w:t>
      </w:r>
      <w:proofErr w:type="spellStart"/>
      <w:r w:rsid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Чичханчиев</w:t>
      </w:r>
      <w:proofErr w:type="spellEnd"/>
      <w:r w:rsid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Икрам.</w:t>
      </w:r>
    </w:p>
    <w:p w:rsidR="001D1E3A" w:rsidRPr="001D1E3A" w:rsidRDefault="001D1E3A" w:rsidP="001D1E3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E3A" w:rsidRPr="00072316" w:rsidRDefault="001D1E3A" w:rsidP="001D1E3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промежуто</w:t>
      </w:r>
      <w:r w:rsidR="00C315B9"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чной оценки уровня готовности (психолог) 21 детей- 12 детей готовы, условно-готовы- </w:t>
      </w:r>
      <w:r w:rsidR="00CB78CB"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условно не готовы 3 ребенка,</w:t>
      </w:r>
      <w:r w:rsidR="00C315B9"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готовы- 4</w:t>
      </w:r>
      <w:r w:rsidRPr="0007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072316" w:rsidRDefault="00072316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1A1F" w:rsidRDefault="00F4634B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результату оперативных проверок я бы хотела выделить вос</w:t>
      </w:r>
      <w:r w:rsidR="00A32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итателя группы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Бемби</w:t>
      </w:r>
      <w:proofErr w:type="spellEnd"/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Кубекову</w:t>
      </w:r>
      <w:proofErr w:type="spellEnd"/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Анжелику </w:t>
      </w:r>
      <w:proofErr w:type="spellStart"/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Мурадиновну</w:t>
      </w:r>
      <w:proofErr w:type="spellEnd"/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ведение документации и </w:t>
      </w:r>
      <w:r w:rsidR="0007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своевременную </w:t>
      </w:r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подготовку к </w:t>
      </w:r>
      <w:proofErr w:type="spellStart"/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НОДу</w:t>
      </w:r>
      <w:proofErr w:type="spellEnd"/>
      <w:r w:rsidR="003B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2316" w:rsidRDefault="00072316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34B" w:rsidRDefault="00F4634B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Документацию групп: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Симба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Бемби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4634B" w:rsidRPr="001F1A1F" w:rsidRDefault="00F4634B" w:rsidP="00DC672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18F" w:rsidRPr="001E518F" w:rsidRDefault="00DC672A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</w:t>
      </w:r>
      <w:r w:rsidR="00C74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втором полугодии</w:t>
      </w:r>
      <w:r w:rsidR="00B96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2023/2024 </w:t>
      </w:r>
      <w:r w:rsidR="001E518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согласно </w:t>
      </w:r>
      <w:r w:rsidR="00B96A0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</w:t>
      </w:r>
      <w:r w:rsidR="00B96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9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ку, педагогами было проведено 5</w:t>
      </w:r>
      <w:r w:rsidR="001E518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открытых занятий.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518F" w:rsidRPr="001E518F" w:rsidRDefault="00490B2A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1.Чагарова З.Х.</w:t>
      </w:r>
    </w:p>
    <w:p w:rsidR="001E518F" w:rsidRPr="001E518F" w:rsidRDefault="00490B2A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2.Карабашева Л.К.</w:t>
      </w:r>
    </w:p>
    <w:p w:rsidR="001E518F" w:rsidRPr="001E518F" w:rsidRDefault="00490B2A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</w:t>
      </w:r>
      <w:r w:rsidR="009649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Каракотова Ф.Ю.</w:t>
      </w:r>
    </w:p>
    <w:p w:rsidR="001E518F" w:rsidRPr="001E518F" w:rsidRDefault="009649E6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4.Казиева З.А</w:t>
      </w:r>
      <w:r w:rsidR="00B96A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96A0F" w:rsidRPr="009649E6" w:rsidRDefault="009649E6" w:rsidP="009649E6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А.М.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Открытое занятие (НОД) должно иметь методическую цель, в которой отражается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то, что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 хочет показать посещающим это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мероприятие. Формулировки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методической цели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многообразны. Например,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«Ознакомление педагогов с методикой развития у воспитанников навыков решения проблемных задач» или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«Показать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посещающим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мероприятие, методику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деятельности в малых группах» и т.д.</w:t>
      </w:r>
    </w:p>
    <w:p w:rsidR="001E518F" w:rsidRPr="00331CC2" w:rsidRDefault="00331CC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педагогического п</w:t>
      </w:r>
      <w:r w:rsidR="00331C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роцесса педагогами соблюдалась: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Целевая установка занятия и его структурных частей.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Связь изучаемого материала с предыдущим и последующим материалом 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Рациональность использования времени</w:t>
      </w:r>
      <w:r w:rsidR="009A6A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(оптимальный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темп,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смена видов деятельности). 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 предметных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связей.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Сочетание коллективных, индивидуальных и групповых форм обучения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закрепления, повторения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обобщение материала.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Законченность занятия.</w:t>
      </w:r>
    </w:p>
    <w:p w:rsid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организации педагогического процесса педагоги активно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использовали учебно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-игровые методы и приемы, способствующие развитию и формированию познавательных интересов дошкольника. </w:t>
      </w:r>
    </w:p>
    <w:p w:rsidR="009A6A9A" w:rsidRPr="00DC672A" w:rsidRDefault="009A6A9A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518F" w:rsidRPr="00304245" w:rsidRDefault="00DC672A" w:rsidP="00BC5F13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февраля 2024</w:t>
      </w:r>
      <w:r w:rsidR="00BC5F13"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б</w:t>
      </w:r>
      <w:r w:rsidR="001E518F"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ыло проведено методическое </w:t>
      </w:r>
      <w:r w:rsidR="009A6A9A"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объединение</w:t>
      </w:r>
      <w:r w:rsidR="00C74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педагогов</w:t>
      </w:r>
      <w:r w:rsidR="00304245"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</w:t>
      </w:r>
      <w:r w:rsidR="00331CC2"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</w:t>
      </w:r>
      <w:r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регионального компонента в </w:t>
      </w:r>
      <w:proofErr w:type="spellStart"/>
      <w:r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DC6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-образовательном процессе в рамках реализации вариативной части ООП ДО»</w:t>
      </w:r>
      <w:r w:rsidR="001E518F" w:rsidRPr="0033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30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котором выступили с докладами следующие воспитатели: </w:t>
      </w:r>
    </w:p>
    <w:p w:rsidR="00BC5F13" w:rsidRPr="00BC5F13" w:rsidRDefault="00DC672A" w:rsidP="00BC5F13">
      <w:pPr>
        <w:pStyle w:val="a5"/>
        <w:numPr>
          <w:ilvl w:val="0"/>
          <w:numId w:val="35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r>
        <w:rPr>
          <w:b/>
          <w:bCs/>
          <w:szCs w:val="28"/>
        </w:rPr>
        <w:t>«Система работы по патриотическому воспитанию дошкольников в соответствии с ФГОС</w:t>
      </w:r>
      <w:r w:rsidR="00BC5F13">
        <w:rPr>
          <w:b/>
          <w:bCs/>
          <w:szCs w:val="28"/>
        </w:rPr>
        <w:t xml:space="preserve">», </w:t>
      </w:r>
      <w:r w:rsidR="00BC5F13" w:rsidRPr="00BC5F13">
        <w:rPr>
          <w:bCs/>
          <w:szCs w:val="28"/>
        </w:rPr>
        <w:t xml:space="preserve">доклад- </w:t>
      </w:r>
      <w:proofErr w:type="spellStart"/>
      <w:r>
        <w:rPr>
          <w:bCs/>
          <w:szCs w:val="28"/>
        </w:rPr>
        <w:t>Кубекова</w:t>
      </w:r>
      <w:proofErr w:type="spellEnd"/>
      <w:r>
        <w:rPr>
          <w:bCs/>
          <w:szCs w:val="28"/>
        </w:rPr>
        <w:t xml:space="preserve"> З.Р.</w:t>
      </w:r>
    </w:p>
    <w:p w:rsidR="001E518F" w:rsidRPr="00331CC2" w:rsidRDefault="00BC5F13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1CC2"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C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</w:t>
      </w:r>
      <w:r w:rsidR="0087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инфраструктуры ППРС с учетом рекомендаций </w:t>
      </w:r>
      <w:proofErr w:type="spellStart"/>
      <w:r w:rsidR="0087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Мин.Просвещения</w:t>
      </w:r>
      <w:proofErr w:type="spellEnd"/>
      <w:r w:rsidR="0087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РФ</w:t>
      </w:r>
      <w:r w:rsidR="001E518F"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доклад</w:t>
      </w:r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Биджиева</w:t>
      </w:r>
      <w:proofErr w:type="spellEnd"/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А.Х.</w:t>
      </w:r>
    </w:p>
    <w:p w:rsidR="001E518F" w:rsidRPr="00331CC2" w:rsidRDefault="00BC5F13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центр духовно-нравственного и патриотического воспитания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презентацией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proofErr w:type="spellStart"/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Хачирова</w:t>
      </w:r>
      <w:proofErr w:type="spellEnd"/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Л.К.</w:t>
      </w:r>
    </w:p>
    <w:p w:rsidR="001E518F" w:rsidRDefault="00BC5F13" w:rsidP="00BC5F13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7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дидактических игр и их использование</w:t>
      </w:r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мастер-класс </w:t>
      </w:r>
      <w:proofErr w:type="spellStart"/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Алчакова</w:t>
      </w:r>
      <w:proofErr w:type="spellEnd"/>
      <w:r w:rsidR="0087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04245" w:rsidRPr="00BC5F13" w:rsidRDefault="00304245" w:rsidP="00BC5F13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эффективной оценки качества образовательных услуг в сфере дошкольного образования широко используются такие способы оценивания как мониторинг и диагностика.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мониторинга: 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</w:t>
      </w:r>
      <w:r w:rsidR="009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тепени соответствия результатов 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ДОУ ФГОС дошкольного образования. Необходимо постоянное изучение и оценка развития каждого воспитанника Д</w:t>
      </w:r>
      <w:r w:rsidR="009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на основе информации от всех 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специалистов: воспитателя, психолога, музыкального руководителя, логопеда, инструктора по физическому воспитанию и др. Данная информация заносится в индивидуальную карту развития ребенка, анализируется педагогами, и на ее основе оценивается развитие, выявляются проблемы и разрабатываются своевременные коррекционные действия.</w:t>
      </w:r>
    </w:p>
    <w:p w:rsidR="001E518F" w:rsidRPr="001E518F" w:rsidRDefault="009A6A9A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педагогической диагностики являются навыки и умения детей.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диагностики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регулярные наблюдения педагога за детьми в повседневной жизни и в процессе непрерывной образовательной деятельности,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продуктов детской деятельности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беседы, тесты.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</w:t>
      </w:r>
      <w:r w:rsidR="009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илась в соответствии с </w:t>
      </w:r>
      <w:r w:rsidR="00C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и ФОП </w:t>
      </w:r>
      <w:r w:rsidR="009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2E6352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E5635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середине,</w:t>
      </w:r>
      <w:r w:rsidR="00C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конце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</w:t>
      </w:r>
      <w:r w:rsidR="0030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ственно-эстетическое развитие».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3905CB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группах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папки, где хранятся результаты динамики развития каждого ребенка.  Диагностика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 с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выявления уровня развития детей, оценивалась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четырьмя уровнями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высокий, средний, низкий и низший.</w:t>
      </w:r>
    </w:p>
    <w:p w:rsidR="00DC6468" w:rsidRDefault="00DC6468" w:rsidP="00DC646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6468" w:rsidRPr="00335599" w:rsidRDefault="00DC6468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6352" w:rsidRDefault="002E6352" w:rsidP="00335599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Сводная таблица педагогического мониторинга уровня развития воспитанников МБДОУ «Д/с «Аистёнок» на 2023/2024 учебный год.</w:t>
      </w:r>
    </w:p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444"/>
        <w:gridCol w:w="407"/>
        <w:gridCol w:w="444"/>
        <w:gridCol w:w="406"/>
        <w:gridCol w:w="425"/>
        <w:gridCol w:w="567"/>
        <w:gridCol w:w="567"/>
        <w:gridCol w:w="426"/>
        <w:gridCol w:w="567"/>
        <w:gridCol w:w="567"/>
        <w:gridCol w:w="567"/>
        <w:gridCol w:w="567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335599" w:rsidRPr="00335599" w:rsidTr="00335599">
        <w:trPr>
          <w:trHeight w:val="15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Образовательные области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Месяц обследования</w:t>
            </w:r>
          </w:p>
        </w:tc>
        <w:tc>
          <w:tcPr>
            <w:tcW w:w="12049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Группы детского сада</w:t>
            </w:r>
          </w:p>
        </w:tc>
      </w:tr>
      <w:tr w:rsidR="00335599" w:rsidRPr="00335599" w:rsidTr="00335599">
        <w:trPr>
          <w:trHeight w:val="153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младшая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Симба</w:t>
            </w:r>
            <w:proofErr w:type="spellEnd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младшая 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Фиксики</w:t>
            </w:r>
            <w:proofErr w:type="spellEnd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 младшая 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Лунтик</w:t>
            </w:r>
            <w:proofErr w:type="spellEnd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 младшая 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«Маша и Медведь»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средняя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«Тачки»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Средняя 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«Радуга»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30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335599" w:rsidRPr="00335599" w:rsidTr="00335599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335599" w:rsidRPr="00335599" w:rsidTr="00335599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</w:tr>
      <w:tr w:rsidR="00335599" w:rsidRPr="00335599" w:rsidTr="00335599">
        <w:trPr>
          <w:trHeight w:val="4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35599" w:rsidRPr="00335599" w:rsidTr="00335599">
        <w:trPr>
          <w:trHeight w:val="34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335599" w:rsidRPr="00335599" w:rsidTr="00335599">
        <w:trPr>
          <w:trHeight w:val="377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</w:tr>
      <w:tr w:rsidR="00335599" w:rsidRPr="00335599" w:rsidTr="00335599">
        <w:trPr>
          <w:trHeight w:val="8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335599" w:rsidRPr="00335599" w:rsidTr="00335599">
        <w:trPr>
          <w:trHeight w:val="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86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0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44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33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9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0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444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8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0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44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0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0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444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79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0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01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40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444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28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Итоговый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283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7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0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444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87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4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67"/>
        <w:gridCol w:w="567"/>
        <w:gridCol w:w="567"/>
        <w:gridCol w:w="408"/>
        <w:gridCol w:w="6"/>
        <w:gridCol w:w="11"/>
        <w:gridCol w:w="567"/>
        <w:gridCol w:w="567"/>
        <w:gridCol w:w="425"/>
        <w:gridCol w:w="426"/>
        <w:gridCol w:w="567"/>
        <w:gridCol w:w="567"/>
        <w:gridCol w:w="567"/>
        <w:gridCol w:w="283"/>
        <w:gridCol w:w="709"/>
        <w:gridCol w:w="709"/>
        <w:gridCol w:w="567"/>
        <w:gridCol w:w="283"/>
        <w:gridCol w:w="709"/>
        <w:gridCol w:w="709"/>
        <w:gridCol w:w="567"/>
        <w:gridCol w:w="425"/>
        <w:gridCol w:w="567"/>
        <w:gridCol w:w="425"/>
        <w:gridCol w:w="425"/>
        <w:gridCol w:w="426"/>
      </w:tblGrid>
      <w:tr w:rsidR="00335599" w:rsidRPr="00335599" w:rsidTr="00335599">
        <w:trPr>
          <w:trHeight w:val="406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Образовательные области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Месяцы обследования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Средняя 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Бемби</w:t>
            </w:r>
            <w:proofErr w:type="spellEnd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Старшая 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«Винни Пух»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Старшая группа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Подготовительная группа «</w:t>
            </w:r>
            <w:proofErr w:type="spellStart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Барбоскины</w:t>
            </w:r>
            <w:proofErr w:type="spellEnd"/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Подготовительная группа «Микки Маус»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30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308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20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126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0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Н%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НЗ%</w:t>
            </w:r>
          </w:p>
        </w:tc>
      </w:tr>
      <w:tr w:rsidR="00335599" w:rsidRPr="00335599" w:rsidTr="00335599">
        <w:trPr>
          <w:trHeight w:val="10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43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6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8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335599" w:rsidRPr="00335599" w:rsidTr="00335599">
        <w:trPr>
          <w:trHeight w:val="86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335599" w:rsidRPr="00335599" w:rsidTr="00335599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335599" w:rsidRPr="00335599" w:rsidTr="00335599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9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35599" w:rsidRPr="00335599" w:rsidTr="00335599">
        <w:trPr>
          <w:trHeight w:val="9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11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335599" w:rsidRPr="00335599" w:rsidTr="00335599">
        <w:trPr>
          <w:trHeight w:val="8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35599" w:rsidRPr="00335599" w:rsidTr="00335599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335599" w:rsidRPr="00335599" w:rsidTr="00335599">
        <w:trPr>
          <w:trHeight w:val="9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335599" w:rsidRPr="00335599" w:rsidTr="00335599">
        <w:trPr>
          <w:trHeight w:val="10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335599" w:rsidRPr="00335599" w:rsidTr="00335599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335599" w:rsidRPr="00335599" w:rsidTr="00335599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335599" w:rsidRPr="00335599" w:rsidTr="00335599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101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335599" w:rsidRPr="00335599" w:rsidTr="00335599">
        <w:trPr>
          <w:trHeight w:val="101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335599" w:rsidRPr="00335599" w:rsidTr="00335599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71</w:t>
            </w:r>
          </w:p>
        </w:tc>
        <w:tc>
          <w:tcPr>
            <w:tcW w:w="425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599" w:rsidRPr="00335599" w:rsidTr="00335599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5599" w:rsidRPr="00335599" w:rsidTr="00335599">
        <w:trPr>
          <w:trHeight w:val="39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Итоговый</w:t>
            </w:r>
          </w:p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49      28    15     8</w:t>
            </w:r>
          </w:p>
        </w:tc>
      </w:tr>
      <w:tr w:rsidR="00335599" w:rsidRPr="00335599" w:rsidTr="00335599">
        <w:trPr>
          <w:trHeight w:val="28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49   28    15    8</w:t>
            </w:r>
          </w:p>
        </w:tc>
      </w:tr>
      <w:tr w:rsidR="00335599" w:rsidRPr="00335599" w:rsidTr="00335599">
        <w:trPr>
          <w:trHeight w:val="5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67" w:type="dxa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65   27    7      1</w:t>
            </w:r>
          </w:p>
        </w:tc>
      </w:tr>
      <w:tr w:rsidR="00335599" w:rsidRPr="00335599" w:rsidTr="00335599">
        <w:trPr>
          <w:trHeight w:val="14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355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Динамика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599" w:rsidRPr="00335599" w:rsidRDefault="00335599" w:rsidP="00335599">
            <w:pPr>
              <w:shd w:val="clear" w:color="auto" w:fill="FFFFFF"/>
              <w:tabs>
                <w:tab w:val="left" w:pos="196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</w:tbl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559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Итоговый результат:</w:t>
      </w:r>
    </w:p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Было                                                        Стало</w:t>
      </w:r>
    </w:p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Высокий –  49 %                                     65%</w:t>
      </w:r>
    </w:p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Средний – 28 %                                       27%</w:t>
      </w:r>
    </w:p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355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Низкий – 15 %                                       7%</w:t>
      </w:r>
    </w:p>
    <w:p w:rsidR="00335599" w:rsidRPr="00335599" w:rsidRDefault="00335599" w:rsidP="0033559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355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Низший – 8 %                                        1%</w:t>
      </w:r>
    </w:p>
    <w:p w:rsidR="00DC6468" w:rsidRDefault="00DC6468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Вывод:</w:t>
      </w:r>
    </w:p>
    <w:p w:rsidR="001E518F" w:rsidRPr="001E518F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полученных результатов позволяет сделать вывод, что большинство обследованных детей</w:t>
      </w:r>
      <w:r w:rsidR="00B10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имеют проблемы по познавательному, художественно-эстетическому развитию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518F" w:rsidRPr="001E518F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достаточно сформированы навыки продуктивной деятельности, развита мелкая моторика рук воспитанников, но не в полном объеме развита аккуратность, последовательность действий и вариативность мышления. </w:t>
      </w:r>
    </w:p>
    <w:p w:rsidR="001E518F" w:rsidRPr="001E518F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преобладание среднего и высокого показателя.</w:t>
      </w:r>
    </w:p>
    <w:p w:rsidR="00B10289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социально- коммуникативной области большинство детей имеют высокий и средний уровень овладения знаниями и умениями. </w:t>
      </w:r>
    </w:p>
    <w:p w:rsidR="001E518F" w:rsidRPr="00331CC2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E518F" w:rsidRDefault="001E518F" w:rsidP="00304245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0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Работать над познавательным и художественно-эстетическим развитием. 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второго учебного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полугодия планировать работу по обогащению и активизации словаря, развитию связной речи, развитие звуковой и интонационной культуры речи, фонетического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слуха,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проводить индивидуальную и групповую работу для формиро</w:t>
      </w:r>
      <w:r w:rsid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более высоких показателей.</w:t>
      </w:r>
    </w:p>
    <w:p w:rsidR="00C74751" w:rsidRPr="00304245" w:rsidRDefault="00C74751" w:rsidP="00304245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518F" w:rsidRPr="001E518F" w:rsidRDefault="00C74751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второго</w:t>
      </w:r>
      <w:r w:rsidR="001E518F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6A9A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полугодия воспитанники</w:t>
      </w:r>
      <w:r w:rsidR="001E518F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 принимали участие в конкурсах разного </w:t>
      </w:r>
      <w:r w:rsidR="009A6A9A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уровня:</w:t>
      </w:r>
    </w:p>
    <w:p w:rsid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Обучаясь в детском саду,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ребёнок постепенно начинает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свои твор</w:t>
      </w:r>
      <w:r w:rsidR="00CB7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ческие задатки. На данном 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первоначальном этапе очень важно поддержать малыша в его стремлении </w:t>
      </w:r>
      <w:r w:rsidR="009A6A9A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освоить,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A6A9A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что-то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новое и </w:t>
      </w:r>
      <w:r w:rsidR="009A6A9A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интересное. Отличным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стимулом для достижения новых побед станут конкурсы.</w:t>
      </w:r>
    </w:p>
    <w:p w:rsidR="001E518F" w:rsidRPr="00106163" w:rsidRDefault="0096061C" w:rsidP="00106163">
      <w:pPr>
        <w:numPr>
          <w:ilvl w:val="0"/>
          <w:numId w:val="29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садовский</w:t>
      </w:r>
      <w:r w:rsidR="0010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«Умники и Умницы», среди воспитанников подготовительных групп, победитель</w:t>
      </w:r>
      <w:r w:rsidR="00C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«Микки Маус», также были </w:t>
      </w:r>
      <w:r w:rsidR="00DB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награждены 2 лучших эрудита игры</w:t>
      </w:r>
      <w:r w:rsidR="0010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="0010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Мутчаева</w:t>
      </w:r>
      <w:proofErr w:type="spellEnd"/>
      <w:r w:rsidR="0010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Амина и </w:t>
      </w:r>
      <w:proofErr w:type="spellStart"/>
      <w:r w:rsidR="0010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Биджиева</w:t>
      </w:r>
      <w:proofErr w:type="spellEnd"/>
      <w:r w:rsidR="0010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Амира. </w:t>
      </w:r>
    </w:p>
    <w:p w:rsidR="009A6A9A" w:rsidRDefault="009A6A9A" w:rsidP="009A6A9A">
      <w:pPr>
        <w:pStyle w:val="a5"/>
        <w:numPr>
          <w:ilvl w:val="0"/>
          <w:numId w:val="2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9A6A9A">
        <w:rPr>
          <w:szCs w:val="28"/>
        </w:rPr>
        <w:t>Конкурс</w:t>
      </w:r>
      <w:r w:rsidR="00106163">
        <w:rPr>
          <w:szCs w:val="28"/>
        </w:rPr>
        <w:t xml:space="preserve"> на лучшего чтеца стихотворения, в рамках проведения недели детской книги</w:t>
      </w:r>
      <w:r w:rsidR="00B16414">
        <w:rPr>
          <w:szCs w:val="28"/>
        </w:rPr>
        <w:t>,</w:t>
      </w:r>
      <w:r w:rsidR="00106163">
        <w:rPr>
          <w:szCs w:val="28"/>
        </w:rPr>
        <w:t xml:space="preserve"> «Мы дети-Галактики»:</w:t>
      </w:r>
    </w:p>
    <w:p w:rsidR="009A6A9A" w:rsidRPr="009A6A9A" w:rsidRDefault="00106163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Гр.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="009A6A9A" w:rsidRPr="009A6A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Жемгуразова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Селин.</w:t>
      </w:r>
    </w:p>
    <w:p w:rsidR="009A6A9A" w:rsidRPr="009A6A9A" w:rsidRDefault="00106163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гр. «</w:t>
      </w:r>
      <w:r w:rsidR="00B16414">
        <w:rPr>
          <w:rFonts w:ascii="Times New Roman" w:hAnsi="Times New Roman" w:cs="Times New Roman"/>
          <w:sz w:val="28"/>
          <w:szCs w:val="28"/>
        </w:rPr>
        <w:t>Винни Пух</w:t>
      </w:r>
      <w:r w:rsidR="009A6A9A" w:rsidRPr="009A6A9A">
        <w:rPr>
          <w:rFonts w:ascii="Times New Roman" w:hAnsi="Times New Roman" w:cs="Times New Roman"/>
          <w:sz w:val="28"/>
          <w:szCs w:val="28"/>
        </w:rPr>
        <w:t>»</w:t>
      </w:r>
      <w:r w:rsidR="00B164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6414">
        <w:rPr>
          <w:rFonts w:ascii="Times New Roman" w:hAnsi="Times New Roman" w:cs="Times New Roman"/>
          <w:sz w:val="28"/>
          <w:szCs w:val="28"/>
        </w:rPr>
        <w:t>Хубиев</w:t>
      </w:r>
      <w:proofErr w:type="spellEnd"/>
      <w:r w:rsidR="00B16414">
        <w:rPr>
          <w:rFonts w:ascii="Times New Roman" w:hAnsi="Times New Roman" w:cs="Times New Roman"/>
          <w:sz w:val="28"/>
          <w:szCs w:val="28"/>
        </w:rPr>
        <w:t xml:space="preserve"> Мухаммад.</w:t>
      </w:r>
    </w:p>
    <w:p w:rsidR="001E518F" w:rsidRPr="009A6A9A" w:rsidRDefault="00B16414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гр.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="009A6A9A" w:rsidRPr="009A6A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Койчуев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Аслан.</w:t>
      </w:r>
    </w:p>
    <w:p w:rsidR="009A6A9A" w:rsidRPr="009A6A9A" w:rsidRDefault="00B16414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гр.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9A6A9A" w:rsidRPr="009A6A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</w:t>
      </w:r>
    </w:p>
    <w:p w:rsidR="009A6A9A" w:rsidRPr="009A6A9A" w:rsidRDefault="00B16414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дети-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Халкечева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Токов Ибрагим,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Жемгуразова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грамоты за стремление к победе.</w:t>
      </w:r>
    </w:p>
    <w:p w:rsidR="00B16414" w:rsidRDefault="00B16414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3.Конкурс «Умники и умницы» по произведениям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К.И.Чайковского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проведения недели детской книги.</w:t>
      </w:r>
    </w:p>
    <w:p w:rsidR="00B16414" w:rsidRDefault="00B16414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воспитанники старших групп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«Винни Пух», обе команды набрали одинаковое количест</w:t>
      </w:r>
      <w:r w:rsidR="00C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баллов и стали победителями.</w:t>
      </w:r>
    </w:p>
    <w:p w:rsid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достигается путём поощрения всех </w:t>
      </w:r>
      <w:r w:rsidR="00442A54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проигравших здесь не бывает. </w:t>
      </w:r>
    </w:p>
    <w:p w:rsidR="00C74751" w:rsidRPr="009A6A9A" w:rsidRDefault="00C74751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szCs w:val="28"/>
        </w:rPr>
      </w:pPr>
    </w:p>
    <w:p w:rsidR="00B16414" w:rsidRDefault="00B16414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DB3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 во втором полугодии были проведены следующие утренники:</w:t>
      </w:r>
    </w:p>
    <w:p w:rsidR="001E518F" w:rsidRPr="001E518F" w:rsidRDefault="00B16414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«23 февраля-День защитника Отечества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518F" w:rsidRDefault="00B16414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 Марта –Международный женский день</w:t>
      </w:r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6C47" w:rsidRPr="001E518F" w:rsidRDefault="00026C47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здоровья»</w:t>
      </w:r>
    </w:p>
    <w:p w:rsidR="001E518F" w:rsidRDefault="00C74751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C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мая»</w:t>
      </w:r>
    </w:p>
    <w:p w:rsidR="008C1783" w:rsidRDefault="008C1783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«Парад Победы»</w:t>
      </w:r>
    </w:p>
    <w:p w:rsidR="000A4B65" w:rsidRDefault="000A4B65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 июня-День защиты детей»</w:t>
      </w:r>
    </w:p>
    <w:p w:rsidR="00E25DFB" w:rsidRDefault="000A4B65" w:rsidP="00E25DFB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бал.</w:t>
      </w:r>
    </w:p>
    <w:p w:rsidR="00D678E0" w:rsidRPr="00D678E0" w:rsidRDefault="00D678E0" w:rsidP="00D678E0">
      <w:pPr>
        <w:shd w:val="clear" w:color="auto" w:fill="FFFFFF"/>
        <w:tabs>
          <w:tab w:val="left" w:pos="196"/>
        </w:tabs>
        <w:spacing w:after="0" w:line="294" w:lineRule="atLeast"/>
        <w:ind w:left="142"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B65" w:rsidRDefault="000A4B65" w:rsidP="000A4B65">
      <w:pPr>
        <w:shd w:val="clear" w:color="auto" w:fill="FFFFFF"/>
        <w:tabs>
          <w:tab w:val="left" w:pos="196"/>
        </w:tabs>
        <w:spacing w:after="0" w:line="294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A4B65">
        <w:rPr>
          <w:rFonts w:ascii="Times New Roman" w:hAnsi="Times New Roman" w:cs="Times New Roman"/>
          <w:sz w:val="28"/>
          <w:szCs w:val="28"/>
        </w:rPr>
        <w:t xml:space="preserve">Основная цель праздника в ДОУ – формирование эмоции и чувств, являющихся важнейшим условием развития личности. Праздник в детском саду – это радость, веселье торжество, которые разделяют взрослые и дети.  Они должны войти в жизнь ребёнка ярким событием и оставаться в памяти надолго. Праздник – это прекрасная ситуация для активации речи, которая так необходима детям. Она раскрывает богатейшие возможности всестороннего развития ребёнка дошкольного возраста. </w:t>
      </w:r>
    </w:p>
    <w:p w:rsidR="000A4B65" w:rsidRPr="000A4B65" w:rsidRDefault="000A4B65" w:rsidP="000A4B65">
      <w:pPr>
        <w:shd w:val="clear" w:color="auto" w:fill="FFFFFF"/>
        <w:tabs>
          <w:tab w:val="left" w:pos="196"/>
        </w:tabs>
        <w:spacing w:after="0" w:line="294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8C1783" w:rsidRDefault="008C1783" w:rsidP="008C1783">
      <w:pPr>
        <w:shd w:val="clear" w:color="auto" w:fill="FFFFFF"/>
        <w:tabs>
          <w:tab w:val="left" w:pos="196"/>
        </w:tabs>
        <w:spacing w:after="0" w:line="294" w:lineRule="atLeast"/>
        <w:ind w:left="142"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следующие тематические недели:</w:t>
      </w:r>
    </w:p>
    <w:p w:rsidR="008C1783" w:rsidRDefault="00026C47" w:rsidP="008C1783">
      <w:pPr>
        <w:pStyle w:val="a5"/>
        <w:numPr>
          <w:ilvl w:val="0"/>
          <w:numId w:val="41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 xml:space="preserve">С 14.02. -22.02.2024 г- </w:t>
      </w:r>
      <w:r w:rsidR="003914DB">
        <w:rPr>
          <w:szCs w:val="28"/>
        </w:rPr>
        <w:t>Военно-патриотическая неделя «Юный патриот»</w:t>
      </w:r>
    </w:p>
    <w:p w:rsidR="008C1783" w:rsidRDefault="00026C47" w:rsidP="008C1783">
      <w:pPr>
        <w:pStyle w:val="a5"/>
        <w:numPr>
          <w:ilvl w:val="0"/>
          <w:numId w:val="41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С 08.</w:t>
      </w:r>
      <w:r w:rsidR="000A4B65">
        <w:rPr>
          <w:szCs w:val="28"/>
        </w:rPr>
        <w:t>04. -</w:t>
      </w:r>
      <w:r>
        <w:rPr>
          <w:szCs w:val="28"/>
        </w:rPr>
        <w:t>12.04.2024- космическая неделя «12 апреля-День Космонавтики».</w:t>
      </w:r>
    </w:p>
    <w:p w:rsidR="008C1783" w:rsidRDefault="00026C47" w:rsidP="000A4B65">
      <w:pPr>
        <w:pStyle w:val="a5"/>
        <w:numPr>
          <w:ilvl w:val="0"/>
          <w:numId w:val="41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С 22.</w:t>
      </w:r>
      <w:r w:rsidR="000A4B65">
        <w:rPr>
          <w:szCs w:val="28"/>
        </w:rPr>
        <w:t>04. -</w:t>
      </w:r>
      <w:r>
        <w:rPr>
          <w:szCs w:val="28"/>
        </w:rPr>
        <w:t xml:space="preserve"> 27.04.2024г. </w:t>
      </w:r>
      <w:proofErr w:type="spellStart"/>
      <w:r w:rsidR="000A4B65" w:rsidRPr="00283D5A">
        <w:rPr>
          <w:b/>
          <w:szCs w:val="28"/>
        </w:rPr>
        <w:t>Книжкина</w:t>
      </w:r>
      <w:proofErr w:type="spellEnd"/>
      <w:r w:rsidR="000A4B65" w:rsidRPr="00283D5A">
        <w:rPr>
          <w:b/>
          <w:szCs w:val="28"/>
        </w:rPr>
        <w:t xml:space="preserve"> неделя</w:t>
      </w:r>
    </w:p>
    <w:p w:rsidR="00F4634B" w:rsidRPr="00F4634B" w:rsidRDefault="000A4B65" w:rsidP="00F4634B">
      <w:pPr>
        <w:pStyle w:val="a5"/>
        <w:numPr>
          <w:ilvl w:val="0"/>
          <w:numId w:val="41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0A4B65">
        <w:rPr>
          <w:szCs w:val="28"/>
        </w:rPr>
        <w:t>С 22.04. - 27.04.2024г.</w:t>
      </w:r>
      <w:r>
        <w:rPr>
          <w:szCs w:val="28"/>
        </w:rPr>
        <w:t>- Неделя психологии.</w:t>
      </w:r>
    </w:p>
    <w:p w:rsidR="001E518F" w:rsidRPr="001E518F" w:rsidRDefault="001E518F" w:rsidP="007D38A9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педагогов, используя интерес детей, их увлечённость, синтезировать в данном виде деятельности эстетическое и нравственное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видеть и понимать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те умения и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дети овладели за весь период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18F" w:rsidRPr="0069353E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D38A9" w:rsidRPr="00693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также</w:t>
      </w:r>
      <w:r w:rsidRPr="00693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воспитанники нашего ДОУ участвовали в онлайн олимпиадах:</w:t>
      </w:r>
    </w:p>
    <w:p w:rsidR="00512D7B" w:rsidRPr="0069353E" w:rsidRDefault="001E39DC" w:rsidP="00512D7B">
      <w:pPr>
        <w:pStyle w:val="a5"/>
        <w:numPr>
          <w:ilvl w:val="0"/>
          <w:numId w:val="37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69353E">
        <w:rPr>
          <w:b/>
          <w:szCs w:val="28"/>
        </w:rPr>
        <w:t>Гр.</w:t>
      </w:r>
      <w:r w:rsidR="001E518F" w:rsidRPr="0069353E">
        <w:rPr>
          <w:szCs w:val="28"/>
        </w:rPr>
        <w:t xml:space="preserve"> </w:t>
      </w:r>
      <w:r w:rsidR="001E518F" w:rsidRPr="0069353E">
        <w:rPr>
          <w:b/>
          <w:szCs w:val="28"/>
        </w:rPr>
        <w:t>«</w:t>
      </w:r>
      <w:proofErr w:type="spellStart"/>
      <w:r w:rsidR="001E518F" w:rsidRPr="0069353E">
        <w:rPr>
          <w:b/>
          <w:szCs w:val="28"/>
        </w:rPr>
        <w:t>Фиксики</w:t>
      </w:r>
      <w:proofErr w:type="spellEnd"/>
      <w:r w:rsidR="001E518F" w:rsidRPr="0069353E">
        <w:rPr>
          <w:b/>
          <w:szCs w:val="28"/>
        </w:rPr>
        <w:t>»</w:t>
      </w:r>
      <w:r w:rsidR="00512D7B" w:rsidRPr="0069353E">
        <w:rPr>
          <w:szCs w:val="28"/>
        </w:rPr>
        <w:t xml:space="preserve"> </w:t>
      </w:r>
    </w:p>
    <w:p w:rsidR="00512D7B" w:rsidRDefault="00DF476A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1.Участник Международного педагогического конкурса «Образовательный ресурс» номинация «Игры и игрушки»-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76A" w:rsidRDefault="00DF476A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Международный конкурс «Безопасность на дороге»-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Мухаммад.</w:t>
      </w:r>
    </w:p>
    <w:p w:rsidR="00DF476A" w:rsidRPr="00512D7B" w:rsidRDefault="00DF476A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 поделок «Победа глазами ребенка»-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518F" w:rsidRPr="00E41141" w:rsidRDefault="001E518F" w:rsidP="00E41141">
      <w:pPr>
        <w:pStyle w:val="a5"/>
        <w:numPr>
          <w:ilvl w:val="0"/>
          <w:numId w:val="37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proofErr w:type="spellStart"/>
      <w:r w:rsidRPr="00E41141">
        <w:rPr>
          <w:b/>
          <w:szCs w:val="28"/>
        </w:rPr>
        <w:lastRenderedPageBreak/>
        <w:t>Гр.Симба</w:t>
      </w:r>
      <w:proofErr w:type="spellEnd"/>
      <w:r w:rsidR="00E41141">
        <w:rPr>
          <w:szCs w:val="28"/>
        </w:rPr>
        <w:t xml:space="preserve">: </w:t>
      </w:r>
    </w:p>
    <w:p w:rsidR="00C07807" w:rsidRPr="0069353E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1.Пилярова </w:t>
      </w:r>
      <w:proofErr w:type="spellStart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Амелина</w:t>
      </w:r>
      <w:proofErr w:type="spellEnd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диплом победителя международного конкурса «Одаренность» «Памятные места» №57202</w:t>
      </w:r>
    </w:p>
    <w:p w:rsidR="00C07807" w:rsidRPr="0069353E" w:rsidRDefault="0069353E" w:rsidP="00C07807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2.Сарыева </w:t>
      </w:r>
      <w:proofErr w:type="spellStart"/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-диплом победителя международного конкурса «Одаренность» «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</w:t>
      </w:r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забыт, ни что не забыто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№</w:t>
      </w:r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57204</w:t>
      </w:r>
    </w:p>
    <w:p w:rsidR="00C07807" w:rsidRPr="0069353E" w:rsidRDefault="0069353E" w:rsidP="00C07807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3.Затуев </w:t>
      </w:r>
      <w:proofErr w:type="spellStart"/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Хамза</w:t>
      </w:r>
      <w:proofErr w:type="spellEnd"/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-победитель всероссийского конкурса» «Лимпопо» номинация «Мой любимый детский сад» №70357</w:t>
      </w:r>
    </w:p>
    <w:p w:rsidR="00C07807" w:rsidRPr="0069353E" w:rsidRDefault="0069353E" w:rsidP="00C07807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4.Токов Шамиль-победитель всероссийского конкурса «Лимпопо» номинация «Самый смелый» «Вот он какой папочка родной» </w:t>
      </w:r>
    </w:p>
    <w:p w:rsidR="00C07807" w:rsidRPr="0069353E" w:rsidRDefault="0069353E" w:rsidP="00C07807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5.Хачиров Исмаил-диплом всероссийского конкурса «Наука и творчество» «День защитника Отечества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№</w:t>
      </w:r>
      <w:r w:rsidR="00C07807"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Д0127-0042</w:t>
      </w:r>
    </w:p>
    <w:p w:rsidR="00E33AEE" w:rsidRPr="0069353E" w:rsidRDefault="00E33AEE" w:rsidP="00E33AEE">
      <w:pPr>
        <w:numPr>
          <w:ilvl w:val="0"/>
          <w:numId w:val="43"/>
        </w:num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Коркмазова</w:t>
      </w:r>
      <w:proofErr w:type="spellEnd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Хадижа</w:t>
      </w:r>
      <w:proofErr w:type="spellEnd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диплом за победу во Всероссийском детском конкурсе фотографий «Приятного аппетита» (2 место) 23.05.2024 г. </w:t>
      </w:r>
      <w:bookmarkStart w:id="0" w:name="_Hlk170216742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центр «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перемена» </w:t>
      </w:r>
      <w:bookmarkEnd w:id="0"/>
    </w:p>
    <w:p w:rsidR="00B6206C" w:rsidRDefault="00E33AEE" w:rsidP="00B6206C">
      <w:pPr>
        <w:numPr>
          <w:ilvl w:val="0"/>
          <w:numId w:val="43"/>
        </w:num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ребенка получили Диплом победителя 1 место во Всероссийской олимпиаде для дошкольников по </w:t>
      </w:r>
      <w:r w:rsidRPr="0069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Правилам пожарной безопасности </w:t>
      </w:r>
      <w:bookmarkStart w:id="1" w:name="_Hlk170216789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maam</w:t>
      </w:r>
      <w:proofErr w:type="spellEnd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9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</w:p>
    <w:p w:rsidR="001E518F" w:rsidRPr="00B6206C" w:rsidRDefault="001E518F" w:rsidP="00B6206C">
      <w:pPr>
        <w:numPr>
          <w:ilvl w:val="0"/>
          <w:numId w:val="43"/>
        </w:num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6C">
        <w:rPr>
          <w:rFonts w:ascii="Times New Roman" w:hAnsi="Times New Roman" w:cs="Times New Roman"/>
          <w:b/>
          <w:sz w:val="28"/>
          <w:szCs w:val="28"/>
        </w:rPr>
        <w:t>гр. «Маша и Медведь</w:t>
      </w:r>
      <w:r w:rsidR="00E41141" w:rsidRPr="00B6206C">
        <w:rPr>
          <w:b/>
          <w:szCs w:val="28"/>
        </w:rPr>
        <w:t>:</w:t>
      </w:r>
    </w:p>
    <w:p w:rsidR="001E39DC" w:rsidRPr="001E39DC" w:rsidRDefault="00955E2F" w:rsidP="00955E2F">
      <w:pPr>
        <w:pStyle w:val="a5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Всероссийская онлайн олимпиада </w:t>
      </w:r>
      <w:proofErr w:type="spellStart"/>
      <w:r>
        <w:rPr>
          <w:szCs w:val="28"/>
        </w:rPr>
        <w:t>Хубиев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Сейфуллах</w:t>
      </w:r>
      <w:proofErr w:type="spellEnd"/>
      <w:r>
        <w:rPr>
          <w:szCs w:val="28"/>
        </w:rPr>
        <w:t xml:space="preserve"> 2 место, в номинации «Морские жители».</w:t>
      </w:r>
    </w:p>
    <w:p w:rsidR="001E39DC" w:rsidRPr="00D678E0" w:rsidRDefault="00D678E0" w:rsidP="006F3C0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sz w:val="28"/>
          <w:szCs w:val="28"/>
        </w:rPr>
      </w:pPr>
      <w:r w:rsidRPr="00D678E0">
        <w:rPr>
          <w:rFonts w:ascii="Times New Roman" w:hAnsi="Times New Roman" w:cs="Times New Roman"/>
          <w:b/>
          <w:sz w:val="28"/>
          <w:szCs w:val="28"/>
        </w:rPr>
        <w:t>4.</w:t>
      </w:r>
      <w:r w:rsidR="001E39DC" w:rsidRPr="00D678E0">
        <w:rPr>
          <w:rFonts w:ascii="Times New Roman" w:hAnsi="Times New Roman" w:cs="Times New Roman"/>
          <w:b/>
          <w:sz w:val="28"/>
          <w:szCs w:val="28"/>
        </w:rPr>
        <w:t>гр. «</w:t>
      </w:r>
      <w:proofErr w:type="spellStart"/>
      <w:r w:rsidR="001E39DC" w:rsidRPr="00D678E0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1E39DC" w:rsidRPr="00D678E0">
        <w:rPr>
          <w:rFonts w:ascii="Times New Roman" w:hAnsi="Times New Roman" w:cs="Times New Roman"/>
          <w:b/>
          <w:sz w:val="28"/>
          <w:szCs w:val="28"/>
        </w:rPr>
        <w:t>»:</w:t>
      </w:r>
      <w:r w:rsidR="00E41141" w:rsidRPr="00D67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9DC" w:rsidRPr="001E39DC" w:rsidRDefault="001F1A1F" w:rsidP="001E39DC">
      <w:pPr>
        <w:pStyle w:val="a5"/>
        <w:numPr>
          <w:ilvl w:val="0"/>
          <w:numId w:val="3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Всероссийская онлайн-олимпиада «</w:t>
      </w:r>
      <w:proofErr w:type="spellStart"/>
      <w:r>
        <w:rPr>
          <w:szCs w:val="28"/>
        </w:rPr>
        <w:t>Всезнайкино</w:t>
      </w:r>
      <w:proofErr w:type="spellEnd"/>
      <w:r>
        <w:rPr>
          <w:szCs w:val="28"/>
        </w:rPr>
        <w:t xml:space="preserve">», номинация «Морские обитатели»- </w:t>
      </w:r>
      <w:proofErr w:type="spellStart"/>
      <w:r w:rsidR="001E39DC" w:rsidRPr="001E39DC">
        <w:rPr>
          <w:szCs w:val="28"/>
        </w:rPr>
        <w:t>Хубиева</w:t>
      </w:r>
      <w:proofErr w:type="spellEnd"/>
      <w:r w:rsidR="001E39DC" w:rsidRPr="001E39DC">
        <w:rPr>
          <w:szCs w:val="28"/>
        </w:rPr>
        <w:t xml:space="preserve"> </w:t>
      </w:r>
      <w:proofErr w:type="spellStart"/>
      <w:r w:rsidR="001E39DC" w:rsidRPr="001E39DC">
        <w:rPr>
          <w:szCs w:val="28"/>
        </w:rPr>
        <w:t>Динислам</w:t>
      </w:r>
      <w:proofErr w:type="spellEnd"/>
    </w:p>
    <w:p w:rsidR="001E39DC" w:rsidRPr="002B1974" w:rsidRDefault="002B1974" w:rsidP="002B1974">
      <w:pPr>
        <w:pStyle w:val="a5"/>
        <w:numPr>
          <w:ilvl w:val="0"/>
          <w:numId w:val="3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2B1974">
        <w:rPr>
          <w:szCs w:val="28"/>
        </w:rPr>
        <w:t xml:space="preserve">Всероссийская онлайн-олимпиада «Правила дорожного движения»- 1 место- </w:t>
      </w:r>
      <w:proofErr w:type="spellStart"/>
      <w:r w:rsidRPr="002B1974">
        <w:rPr>
          <w:szCs w:val="28"/>
        </w:rPr>
        <w:t>Батчаев</w:t>
      </w:r>
      <w:proofErr w:type="spellEnd"/>
      <w:r w:rsidRPr="002B1974">
        <w:rPr>
          <w:szCs w:val="28"/>
        </w:rPr>
        <w:t xml:space="preserve"> </w:t>
      </w:r>
      <w:proofErr w:type="spellStart"/>
      <w:r w:rsidRPr="002B1974">
        <w:rPr>
          <w:szCs w:val="28"/>
        </w:rPr>
        <w:t>Имран</w:t>
      </w:r>
      <w:proofErr w:type="spellEnd"/>
      <w:r w:rsidRPr="002B1974">
        <w:rPr>
          <w:szCs w:val="28"/>
        </w:rPr>
        <w:t>.</w:t>
      </w:r>
    </w:p>
    <w:p w:rsidR="006F3C0F" w:rsidRDefault="002B1974" w:rsidP="001E518F">
      <w:pPr>
        <w:pStyle w:val="a5"/>
        <w:numPr>
          <w:ilvl w:val="0"/>
          <w:numId w:val="3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 xml:space="preserve">Международный интернет-олимпиада «Солнечный свет» по ПДД для дошкольников- 1 место- </w:t>
      </w:r>
      <w:proofErr w:type="spellStart"/>
      <w:r>
        <w:rPr>
          <w:szCs w:val="28"/>
        </w:rPr>
        <w:t>Хубиев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Динислам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Аджиева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Аиша</w:t>
      </w:r>
      <w:proofErr w:type="spellEnd"/>
    </w:p>
    <w:p w:rsidR="001E518F" w:rsidRPr="006F3C0F" w:rsidRDefault="001E39DC" w:rsidP="006F3C0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6F3C0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518F" w:rsidRPr="006F3C0F">
        <w:rPr>
          <w:rFonts w:ascii="Times New Roman" w:hAnsi="Times New Roman" w:cs="Times New Roman"/>
          <w:b/>
          <w:sz w:val="28"/>
          <w:szCs w:val="28"/>
        </w:rPr>
        <w:t>5</w:t>
      </w:r>
      <w:r w:rsidRPr="006F3C0F">
        <w:rPr>
          <w:rFonts w:ascii="Times New Roman" w:hAnsi="Times New Roman" w:cs="Times New Roman"/>
          <w:b/>
          <w:sz w:val="28"/>
          <w:szCs w:val="28"/>
        </w:rPr>
        <w:t>.гр. «Тачки</w:t>
      </w:r>
      <w:r w:rsidRPr="006F3C0F">
        <w:rPr>
          <w:rFonts w:ascii="Times New Roman" w:hAnsi="Times New Roman" w:cs="Times New Roman"/>
          <w:sz w:val="28"/>
          <w:szCs w:val="28"/>
        </w:rPr>
        <w:t>:</w:t>
      </w:r>
    </w:p>
    <w:p w:rsidR="00CC6C2C" w:rsidRDefault="001E39DC" w:rsidP="009774BB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Всероссийская онлайн-олимпиада </w:t>
      </w:r>
      <w:proofErr w:type="spellStart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 место- </w:t>
      </w:r>
      <w:proofErr w:type="spellStart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Лайпанова</w:t>
      </w:r>
      <w:proofErr w:type="spellEnd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Зульфия</w:t>
      </w:r>
      <w:proofErr w:type="spellEnd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Хачиров</w:t>
      </w:r>
      <w:proofErr w:type="spellEnd"/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Дамир.</w:t>
      </w:r>
    </w:p>
    <w:p w:rsidR="001E39DC" w:rsidRDefault="001E39D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Всероссийский конкурс Изумрудный конкурс- 1 место- «Мой подарок папе».</w:t>
      </w:r>
    </w:p>
    <w:p w:rsidR="009774BB" w:rsidRDefault="009774BB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Всероссийский конкурс для детей и молодежи декоративно-прикладное творчество «Цветы маме»-1 место.</w:t>
      </w:r>
    </w:p>
    <w:p w:rsidR="009774BB" w:rsidRDefault="009774BB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</w:t>
      </w:r>
      <w:r w:rsid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Всеросскийский педагогический конкурс «Космонавты в космосе» </w:t>
      </w:r>
      <w:proofErr w:type="spellStart"/>
      <w:r w:rsid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Калаханов</w:t>
      </w:r>
      <w:proofErr w:type="spellEnd"/>
      <w:r w:rsid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Исмаил.</w:t>
      </w:r>
    </w:p>
    <w:p w:rsidR="00194D2C" w:rsidRDefault="00194D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5.Всеросскийская научно-образовательный портал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гр.Тачки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D2C" w:rsidRDefault="00194D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</w:t>
      </w:r>
      <w:r w:rsidRP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Всероссийская онлайн-олимпиада </w:t>
      </w:r>
      <w:proofErr w:type="spellStart"/>
      <w:r w:rsidRP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Расул- «Съедобное и не съедобное».</w:t>
      </w:r>
    </w:p>
    <w:p w:rsidR="00194D2C" w:rsidRDefault="00194D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7.</w:t>
      </w:r>
      <w:r w:rsidRP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Всероссийская онлайн-олимпиада </w:t>
      </w:r>
      <w:proofErr w:type="spellStart"/>
      <w:r w:rsidRP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Касаева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74BB" w:rsidRPr="001E518F" w:rsidRDefault="0096061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«Моя большая семья» -Касаева </w:t>
      </w:r>
      <w:proofErr w:type="spellStart"/>
      <w:r w:rsid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Рамина</w:t>
      </w:r>
      <w:proofErr w:type="spellEnd"/>
      <w:r w:rsidR="0019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гр. «</w:t>
      </w:r>
      <w:proofErr w:type="spellStart"/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Бемби</w:t>
      </w:r>
      <w:proofErr w:type="spellEnd"/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C6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6061C" w:rsidRPr="0096061C" w:rsidRDefault="001E518F" w:rsidP="0096061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4F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6061C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1.Участники Всероссийского конкурса для детей Творчество и </w:t>
      </w:r>
      <w:proofErr w:type="spellStart"/>
      <w:proofErr w:type="gramStart"/>
      <w:r w:rsidR="0096061C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интелект</w:t>
      </w:r>
      <w:proofErr w:type="spellEnd"/>
      <w:r w:rsidR="0096061C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96061C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Номинация: Окружающий мир. Название работы «Весна к нам в гости пришла» _</w:t>
      </w:r>
    </w:p>
    <w:p w:rsidR="0096061C" w:rsidRPr="0096061C" w:rsidRDefault="0096061C" w:rsidP="0096061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2.Диплом за участие Всероссийской онлайн-олимпиаде «</w:t>
      </w:r>
      <w:proofErr w:type="spellStart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 w:rsidR="00D678E0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Номинация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«Арифметические </w:t>
      </w:r>
      <w:r w:rsidR="00D678E0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задачи» (для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дошкольников).  </w:t>
      </w:r>
    </w:p>
    <w:p w:rsidR="0096061C" w:rsidRPr="0096061C" w:rsidRDefault="0096061C" w:rsidP="0096061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Диплом за участие Всероссийской онлайн-олимпиаде «</w:t>
      </w:r>
      <w:proofErr w:type="spellStart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 w:rsidR="00D678E0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Номинация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Професии</w:t>
      </w:r>
      <w:proofErr w:type="spellEnd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дошкольников</w:t>
      </w:r>
    </w:p>
    <w:p w:rsidR="0096061C" w:rsidRPr="0096061C" w:rsidRDefault="0096061C" w:rsidP="0096061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Диплом за участие Всероссийской онлайн-олимпиаде «</w:t>
      </w:r>
      <w:proofErr w:type="spellStart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 w:rsidR="00D678E0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Номинация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«Съедобное-не съедобное» для дошкольников.</w:t>
      </w:r>
    </w:p>
    <w:p w:rsidR="0096061C" w:rsidRPr="0096061C" w:rsidRDefault="0096061C" w:rsidP="0096061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Диплом за победу во Всероссийской олимпиаде </w:t>
      </w:r>
      <w:proofErr w:type="spellStart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Робоборик</w:t>
      </w:r>
      <w:proofErr w:type="spellEnd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«Марафон юных грамотеев»</w:t>
      </w:r>
    </w:p>
    <w:p w:rsidR="0096061C" w:rsidRPr="0096061C" w:rsidRDefault="0096061C" w:rsidP="0096061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Диплом за </w:t>
      </w:r>
      <w:r w:rsidR="00D678E0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победу во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олимпиаде </w:t>
      </w:r>
      <w:proofErr w:type="spellStart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Робоборик</w:t>
      </w:r>
      <w:proofErr w:type="spellEnd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«Летний марафон юных исследователей»</w:t>
      </w:r>
    </w:p>
    <w:p w:rsidR="006F3C0F" w:rsidRDefault="0096061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Диплом за участие Всероссийской онлайн – олимпиаде «</w:t>
      </w:r>
      <w:proofErr w:type="spellStart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F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Номинаций: «Домашние животные».</w:t>
      </w:r>
    </w:p>
    <w:p w:rsid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6C2C" w:rsidRDefault="006F3C0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6C2C" w:rsidRPr="00CC6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.гр. «Радуга»</w:t>
      </w:r>
      <w:r w:rsidR="00CC6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6749A" w:rsidRDefault="00CC6C2C" w:rsidP="006F3C0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F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ВПО «Доверие» Всероссийский конкурс для детей «Веселый светофор» участвовали 5 детей.</w:t>
      </w:r>
    </w:p>
    <w:p w:rsidR="006F3C0F" w:rsidRDefault="006F3C0F" w:rsidP="006F3C0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«Страна талантов» ПДД «Азбука дорожного движения» участвовали 4 ребенка.</w:t>
      </w:r>
    </w:p>
    <w:p w:rsidR="006F3C0F" w:rsidRDefault="006F3C0F" w:rsidP="006F3C0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Всероссийская олимпиада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«Цветы» участвовали 5 детей.</w:t>
      </w:r>
    </w:p>
    <w:p w:rsidR="006F3C0F" w:rsidRDefault="006F3C0F" w:rsidP="006F3C0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«Страна талантов» -«Любимые цветы».</w:t>
      </w:r>
    </w:p>
    <w:p w:rsidR="006F3C0F" w:rsidRDefault="006F3C0F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 конкурс «Умные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талантливые» тема: «Космос –это мы» участвовали 3 ребенка</w:t>
      </w:r>
    </w:p>
    <w:p w:rsidR="00CC6C2C" w:rsidRPr="00C6749A" w:rsidRDefault="00C6749A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CC6C2C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гр. «</w:t>
      </w:r>
      <w:proofErr w:type="spellStart"/>
      <w:r w:rsidR="00CC6C2C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Смешарики</w:t>
      </w:r>
      <w:proofErr w:type="spellEnd"/>
      <w:r w:rsidR="00CC6C2C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C6749A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47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олимпиада «По просторам космических открытий».</w:t>
      </w:r>
    </w:p>
    <w:p w:rsidR="004741BF" w:rsidRDefault="004741BF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Лауреат 1 степени 9 Всероссийского конкурса «Гордость странны»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49A" w:rsidRDefault="00C6749A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6749A" w:rsidRDefault="00C6749A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9.гр. «Винни Пух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6749A" w:rsidRDefault="00C6749A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олимпиада «Марафон юных грамотеев»- победители- </w:t>
      </w:r>
      <w:proofErr w:type="spellStart"/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Хубиева</w:t>
      </w:r>
      <w:proofErr w:type="spellEnd"/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Коджаков</w:t>
      </w:r>
      <w:proofErr w:type="spellEnd"/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йрамуков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r w:rsid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Джатдоева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Джатдоев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Халкечев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Хатуева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Байрамкулова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Джанибеков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Байрамкулова</w:t>
      </w:r>
      <w:proofErr w:type="spellEnd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</w:t>
      </w:r>
    </w:p>
    <w:p w:rsidR="006F3C0F" w:rsidRDefault="0096061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2.Международная интернет олимпиада «Солнечный свет» победитель </w:t>
      </w:r>
      <w:proofErr w:type="spellStart"/>
      <w:r w:rsidR="0082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</w:t>
      </w:r>
      <w:r w:rsidR="006F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proofErr w:type="spellEnd"/>
      <w:r w:rsidR="006F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номинация «По сказкам».</w:t>
      </w:r>
    </w:p>
    <w:p w:rsidR="001E518F" w:rsidRPr="006F3C0F" w:rsidRDefault="00C6749A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 гр. «Микки Маус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D678E0" w:rsidRDefault="00C6749A" w:rsidP="00955E2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Онлайн-конкурс по ПДД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Халкечева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Салпагаров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</w:t>
      </w:r>
      <w:r w:rsid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атдин</w:t>
      </w:r>
      <w:proofErr w:type="spellEnd"/>
      <w:r w:rsid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Кочкаров</w:t>
      </w:r>
      <w:proofErr w:type="spellEnd"/>
      <w:r w:rsid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</w:t>
      </w:r>
      <w:proofErr w:type="spellStart"/>
      <w:r w:rsid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Мутчаева</w:t>
      </w:r>
      <w:proofErr w:type="spellEnd"/>
      <w:r w:rsidR="00D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А.</w:t>
      </w:r>
    </w:p>
    <w:p w:rsidR="00C6749A" w:rsidRPr="00D678E0" w:rsidRDefault="006F3C0F" w:rsidP="00955E2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7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C67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C67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Барбоскины</w:t>
      </w:r>
      <w:proofErr w:type="spellEnd"/>
      <w:r w:rsidR="00C67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»:</w:t>
      </w:r>
    </w:p>
    <w:p w:rsidR="00955E2F" w:rsidRPr="008E5635" w:rsidRDefault="0096061C" w:rsidP="00955E2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5E2F" w:rsidRP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1.Всероссийская олимпиада «Мы бережем природу» от </w:t>
      </w:r>
      <w:proofErr w:type="spellStart"/>
      <w:r w:rsidR="00955E2F" w:rsidRP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Роборобика</w:t>
      </w:r>
      <w:proofErr w:type="spellEnd"/>
      <w:r w:rsidR="00955E2F" w:rsidRP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6274" w:rsidRPr="008E5635" w:rsidRDefault="0096061C" w:rsidP="00955E2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C6274" w:rsidRP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2.Всероссикая </w:t>
      </w:r>
      <w:r w:rsidR="008E5635" w:rsidRP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r w:rsidR="004C6274" w:rsidRPr="008E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«Символы России».</w:t>
      </w:r>
    </w:p>
    <w:p w:rsidR="004C6274" w:rsidRDefault="0096061C" w:rsidP="00955E2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</w:t>
      </w:r>
      <w:r w:rsidR="004C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4C6274" w:rsidRP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«Наш морской, военный флот-это родины оплот».</w:t>
      </w:r>
    </w:p>
    <w:p w:rsidR="00C034D4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18F" w:rsidRPr="00072316" w:rsidRDefault="007B3A7E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07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Тохчукова</w:t>
      </w:r>
      <w:proofErr w:type="spellEnd"/>
      <w:r w:rsidRPr="0007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К.А.:</w:t>
      </w:r>
    </w:p>
    <w:p w:rsidR="007B3A7E" w:rsidRDefault="007B3A7E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1.Халкечева София-Лауреат 1 степени, номинация эстрадное пение.</w:t>
      </w:r>
    </w:p>
    <w:p w:rsidR="007B3A7E" w:rsidRDefault="007B3A7E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2.Батчаева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–лауреат 1 степени 9 Всероссийского конкурса «Гордость страны»</w:t>
      </w:r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номинация «</w:t>
      </w:r>
      <w:proofErr w:type="spellStart"/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Серебрянный</w:t>
      </w:r>
      <w:proofErr w:type="spellEnd"/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микрофон».</w:t>
      </w:r>
    </w:p>
    <w:p w:rsidR="006A599F" w:rsidRDefault="006A599F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3.Ст.гр. «Винни пух»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лауреаты 2 степени Международного патриотического конкурса среда исполнителей 15 стран.</w:t>
      </w:r>
    </w:p>
    <w:p w:rsidR="006A599F" w:rsidRDefault="006A599F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4D4" w:rsidRDefault="00C034D4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Гурей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4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Т.С.:</w:t>
      </w:r>
    </w:p>
    <w:p w:rsidR="00DB3B3B" w:rsidRDefault="006A599F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1.Всероссийская олимпиада «Марафон юных грамотеев»- 25 воспитанников старших и подготовительных групп.</w:t>
      </w:r>
    </w:p>
    <w:p w:rsidR="006A599F" w:rsidRDefault="006A599F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2.Всероссийская олимпиада «Мы бережем природу»- 10 </w:t>
      </w:r>
      <w:r w:rsid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подготовительных групп.</w:t>
      </w:r>
    </w:p>
    <w:p w:rsidR="006A599F" w:rsidRDefault="006A599F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Всероссийская олимпиада «Летний марафон юных иссследователей»-9 воспитанников.</w:t>
      </w:r>
    </w:p>
    <w:p w:rsidR="0096061C" w:rsidRPr="00D678E0" w:rsidRDefault="0096061C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 всего участвовали в онлайн-конкурсах воспитанники ср.</w:t>
      </w:r>
      <w:r w:rsidR="00D678E0" w:rsidRPr="00D6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«Тачки» -</w:t>
      </w:r>
      <w:proofErr w:type="spellStart"/>
      <w:r w:rsidRPr="00D6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Казиева</w:t>
      </w:r>
      <w:proofErr w:type="spellEnd"/>
      <w:r w:rsidRPr="00D6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З.А.</w:t>
      </w:r>
    </w:p>
    <w:p w:rsidR="0096061C" w:rsidRPr="00DB3B3B" w:rsidRDefault="0096061C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8F" w:rsidRPr="00822809" w:rsidRDefault="001E518F" w:rsidP="00195D1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 принимали участие </w:t>
      </w:r>
      <w:r w:rsidR="007D38A9" w:rsidRPr="00822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муниципальных</w:t>
      </w:r>
      <w:r w:rsidRPr="00822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D38A9" w:rsidRPr="00822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региональных,</w:t>
      </w:r>
      <w:r w:rsidRPr="00822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всероссийских конкурс</w:t>
      </w:r>
      <w:r w:rsidR="00195D14" w:rsidRPr="00822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 и методических мероприятиях:</w:t>
      </w:r>
    </w:p>
    <w:p w:rsidR="00026C47" w:rsidRDefault="00026C47" w:rsidP="00195D1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1.Всероссийская олимпиада руководителей и педагогов дошкольных образовательных организаций: «Переход на федеральную образовательную программу дошкольного образования», в рамках «научно-практической конференции – «Федеральная образовательная программа дошкольного образования: содержание и внедрение».</w:t>
      </w:r>
    </w:p>
    <w:p w:rsidR="00822809" w:rsidRDefault="00822809" w:rsidP="00195D1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 Всероссийская интерактивная конференция инновационных площадок.</w:t>
      </w:r>
    </w:p>
    <w:p w:rsidR="00822809" w:rsidRDefault="00822809" w:rsidP="00195D1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Победитель Международной премии «Лучший концертмейстер».</w:t>
      </w:r>
    </w:p>
    <w:p w:rsidR="00822809" w:rsidRDefault="00822809" w:rsidP="00195D1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4.Призер Национального конкурса педагогического мастерства «Педагогическая лига</w:t>
      </w:r>
      <w:r w:rsidR="00D1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ФГОС и ФОП».</w:t>
      </w:r>
    </w:p>
    <w:p w:rsidR="00D14990" w:rsidRPr="00DB3B3B" w:rsidRDefault="00D14990" w:rsidP="00195D1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5.Сертификат «Противодействие идеологии терроризма в образовательной сфере и молодежной среде».</w:t>
      </w:r>
    </w:p>
    <w:p w:rsidR="001E518F" w:rsidRPr="004741BF" w:rsidRDefault="00D14990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4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«Методологические основы познавательного развития детей дошкольного возраста»</w:t>
      </w:r>
    </w:p>
    <w:p w:rsidR="00D14990" w:rsidRPr="004741BF" w:rsidRDefault="00D14990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4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«Социально-коммуникативное развитие детей дошкольной образовательной организации в соответствии с ФОП.</w:t>
      </w:r>
    </w:p>
    <w:p w:rsidR="00D14990" w:rsidRPr="004741BF" w:rsidRDefault="00D14990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4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8.Диплом победителя 2 место –Всероссийской олимпиады «Педагогический успех» в номинации Требования ФГОС к дошкольному образованию.</w:t>
      </w:r>
    </w:p>
    <w:p w:rsidR="00D14990" w:rsidRDefault="00D14990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4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9.Диплом участника Международного педагогического конкурса «Педагогика 21 века: опыт, достижение, методика», номинация «Педагог –мое призвание»</w:t>
      </w:r>
      <w:r w:rsidR="00960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74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Кубекова</w:t>
      </w:r>
      <w:proofErr w:type="spellEnd"/>
      <w:r w:rsidR="00474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А.М.</w:t>
      </w:r>
    </w:p>
    <w:p w:rsidR="004741BF" w:rsidRDefault="004741B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Международная интернет олимпиада по физкультуре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–Ура!»-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З.Д.</w:t>
      </w:r>
    </w:p>
    <w:p w:rsidR="004741BF" w:rsidRDefault="004741B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11. Диплом победителя Всероссийской олимпиаде «Россия-родина моя» 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Хачирова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Л.К.</w:t>
      </w:r>
    </w:p>
    <w:p w:rsidR="004741BF" w:rsidRDefault="004741B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Лауреат 1 степени в Международном творческом конкурсе «Защитники Отечества»</w:t>
      </w:r>
    </w:p>
    <w:p w:rsidR="004741BF" w:rsidRDefault="004741B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13. Диплом победителя Международного профессионального конкурса для </w:t>
      </w:r>
      <w:r w:rsidR="00A1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воспитателей и специалистов ДОУ «Познавательное развитие в условиях реализации ФГОС», номинация: конспект ООД.</w:t>
      </w:r>
    </w:p>
    <w:p w:rsidR="00A12672" w:rsidRDefault="00A1267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«Воспитание сенсорной культуры ребенка как залог успешного формирования представлений об окружающем мире».</w:t>
      </w:r>
    </w:p>
    <w:p w:rsidR="00A12672" w:rsidRDefault="00A1267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«Уроки Безопасности. О чем нельзя молчать?»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Удостоверение о повышении квалификации «Современные направления деятельности дошкольной образовательной организации в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соответствиис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ФГОС ДО и ФОП ДО». 72ч.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2.Сертификат участника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вебинара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«подходы проектированию дополнительных программ повышения квалификации педагогов. 2часа  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3.Сертификат участника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вебинара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«Рассмотрение особенностей новой федеральной программы дошкольного образования. №63617277361614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4.Диплом участника семинара «Новые технологии и методики в работе воспитателя детского сада. №76361727736161У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5.Благодарность за участие педагогических чтениях «Работа с семьями детей в рамках образовательной деятельности дошкольной организации». № 2636172773616174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6.Сертификат участника «Противодействие идеологии терроризма в образовательной сфере и молодежной среде». ВНПФ23/6809-011223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Диплом участника онлайн-марафона «Первая помощь в образовательной организации» 36ч </w:t>
      </w:r>
    </w:p>
    <w:p w:rsidR="00C07807" w:rsidRPr="00D678E0" w:rsidRDefault="00C07807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8.Сертификат участника «Педагоги России» ЛО34-01277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личное участие в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вебинарах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семинарах, конференциях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Диплом победителя Всероссийской олимпиады «Переход на федеральную образовательную программу дошкольного образования» номер 2024-03-28-01-355, 28.03.2024 года ЦИТ и МО «Развитие»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Благодарственное письмо за подготовку воспитанника к участию в Всероссийском </w:t>
      </w:r>
      <w:proofErr w:type="spellStart"/>
      <w:proofErr w:type="gram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дет.твор</w:t>
      </w:r>
      <w:proofErr w:type="gram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.конкурсе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«Приятного аппетита» 23.05.2024 г. Образовательный центр «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IT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перемена»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Свидетельство о подготовке участников Всероссийской олимпиады по правилам пожарной безопасности 14.05.2024 г. 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http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www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maam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Сертификат участника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вебинара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 «Государственный Гимн Российской Федерации как отражение идеологии воспитания гражданина и патриота» (2 </w:t>
      </w:r>
      <w:proofErr w:type="spellStart"/>
      <w:proofErr w:type="gram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академ.часа</w:t>
      </w:r>
      <w:proofErr w:type="spellEnd"/>
      <w:proofErr w:type="gram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.)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Образавариум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bookmarkStart w:id="2" w:name="_Hlk170217349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Победитель во Всероссийской олимпиаде </w:t>
      </w:r>
      <w:bookmarkEnd w:id="2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«Познавательное развитие детей в дошкольной образовательной организации в соответствии с ФОП» ЦИТ и МО «РАЗВИТИЕ» 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6. Победитель во Всероссийской олимпиаде </w:t>
      </w:r>
      <w:r w:rsidR="006F3C0F"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«Речевое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 детей в дошкольной организации в соответствии с </w:t>
      </w:r>
      <w:proofErr w:type="gramStart"/>
      <w:r w:rsidR="006F3C0F"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ФОП»  </w:t>
      </w: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ЦИТ</w:t>
      </w:r>
      <w:proofErr w:type="gram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МО «РАЗВИТИЕ»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Победитель во Всероссийской олимпиаде Социально – коммуникативное развитие детей в дошкольной образовательной организации в соответствии с ФОП» ЦИТ И МО «РАЗВИТИЕ»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 Победитель во Всероссийской олимпиаде «Физическое развитие детей в дошкольной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оразовательной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в соответствии с ФОП» ЦИТ И МО «РАЗВИТИЕ»</w:t>
      </w:r>
    </w:p>
    <w:p w:rsidR="00E33AEE" w:rsidRPr="00D678E0" w:rsidRDefault="00E33AEE" w:rsidP="00E33AEE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Победитель во Всероссийской олимпиаде «</w:t>
      </w:r>
      <w:proofErr w:type="spellStart"/>
      <w:proofErr w:type="gram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Хух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.-</w:t>
      </w:r>
      <w:proofErr w:type="gram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эстетическое развитие детей в дошкольной </w:t>
      </w:r>
      <w:proofErr w:type="spellStart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оразовательной</w:t>
      </w:r>
      <w:proofErr w:type="spellEnd"/>
      <w:r w:rsidRPr="00D67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в соответствии с ФОП» ЦИТ И МО «РАЗВИТИЕ»</w:t>
      </w:r>
    </w:p>
    <w:p w:rsidR="00E33AEE" w:rsidRPr="00C07807" w:rsidRDefault="00E33AEE" w:rsidP="00C07807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C07807" w:rsidRDefault="00C07807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2672" w:rsidRPr="00A12672" w:rsidRDefault="00A1267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Хочу выделить следующих педагогов: </w:t>
      </w:r>
      <w:proofErr w:type="spellStart"/>
      <w:r w:rsidRPr="00A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Гурей</w:t>
      </w:r>
      <w:proofErr w:type="spellEnd"/>
      <w:r w:rsidRPr="00A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Т.С., </w:t>
      </w:r>
      <w:proofErr w:type="spellStart"/>
      <w:r w:rsidRPr="00A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Хачирова</w:t>
      </w:r>
      <w:proofErr w:type="spellEnd"/>
      <w:r w:rsidRPr="00A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Л.К., Курманову Д.Ю., </w:t>
      </w:r>
      <w:proofErr w:type="spellStart"/>
      <w:r w:rsidR="006F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Биджиеву</w:t>
      </w:r>
      <w:proofErr w:type="spellEnd"/>
      <w:r w:rsidR="006F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А.Х., </w:t>
      </w:r>
      <w:proofErr w:type="spellStart"/>
      <w:r w:rsidR="006F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Текееву</w:t>
      </w:r>
      <w:proofErr w:type="spellEnd"/>
      <w:r w:rsidR="006F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:rsidR="00A12672" w:rsidRPr="004741BF" w:rsidRDefault="00A1267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518F" w:rsidRPr="001E518F" w:rsidRDefault="001E518F" w:rsidP="0096061C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Курсы повышения квалификации, пройденные педагогами в этом учебном году.</w:t>
      </w:r>
    </w:p>
    <w:p w:rsidR="008C1783" w:rsidRDefault="001E518F" w:rsidP="00291C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учебном полугодии </w:t>
      </w:r>
      <w:r w:rsidR="008C1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25 марта по 8 апреля 2024 года </w:t>
      </w:r>
      <w:r w:rsidR="0029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037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</w:t>
      </w:r>
      <w:r w:rsidR="008C1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518F" w:rsidRPr="001E518F" w:rsidRDefault="008C1783" w:rsidP="00291C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 прошли</w:t>
      </w:r>
      <w:r w:rsidR="001E518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курсы повышения </w:t>
      </w:r>
      <w:r w:rsidR="000374F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квалификации по</w:t>
      </w:r>
      <w:r w:rsidR="0029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теме «Современные направления деятельности воспитателя дошкольной образовательной </w:t>
      </w:r>
      <w:r w:rsidR="008A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организации </w:t>
      </w:r>
      <w:r w:rsidR="008A33F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9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</w:t>
      </w:r>
      <w:r w:rsidR="0029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518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</w:t>
      </w:r>
      <w:r w:rsidR="0029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ФОП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37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получил</w:t>
      </w:r>
      <w:r w:rsidR="0029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удостоверения</w:t>
      </w:r>
      <w:r w:rsidR="001E518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E518F" w:rsidRP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 w:rsidRPr="00291C89">
        <w:rPr>
          <w:bCs/>
          <w:szCs w:val="28"/>
        </w:rPr>
        <w:t>Карабашева</w:t>
      </w:r>
      <w:proofErr w:type="spellEnd"/>
      <w:r w:rsidRPr="00291C89">
        <w:rPr>
          <w:bCs/>
          <w:szCs w:val="28"/>
        </w:rPr>
        <w:t xml:space="preserve"> Л.К.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Казиева</w:t>
      </w:r>
      <w:proofErr w:type="spellEnd"/>
      <w:r>
        <w:rPr>
          <w:bCs/>
          <w:szCs w:val="28"/>
        </w:rPr>
        <w:t xml:space="preserve"> З.А.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r>
        <w:rPr>
          <w:bCs/>
          <w:szCs w:val="28"/>
        </w:rPr>
        <w:t>Касаева Л.Ш.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Биджиева</w:t>
      </w:r>
      <w:proofErr w:type="spellEnd"/>
      <w:r>
        <w:rPr>
          <w:bCs/>
          <w:szCs w:val="28"/>
        </w:rPr>
        <w:t xml:space="preserve"> З.И.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Каракотова</w:t>
      </w:r>
      <w:proofErr w:type="spellEnd"/>
      <w:r>
        <w:rPr>
          <w:bCs/>
          <w:szCs w:val="28"/>
        </w:rPr>
        <w:t xml:space="preserve"> Ф.Ю.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Лепшокова</w:t>
      </w:r>
      <w:proofErr w:type="spellEnd"/>
      <w:r>
        <w:rPr>
          <w:bCs/>
          <w:szCs w:val="28"/>
        </w:rPr>
        <w:t xml:space="preserve"> А.Ю.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Болатчиева</w:t>
      </w:r>
      <w:proofErr w:type="spellEnd"/>
      <w:r>
        <w:rPr>
          <w:bCs/>
          <w:szCs w:val="28"/>
        </w:rPr>
        <w:t xml:space="preserve"> Л.А.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Алчакова</w:t>
      </w:r>
      <w:proofErr w:type="spellEnd"/>
      <w:r>
        <w:rPr>
          <w:bCs/>
          <w:szCs w:val="28"/>
        </w:rPr>
        <w:t xml:space="preserve"> И.В.</w:t>
      </w:r>
    </w:p>
    <w:p w:rsidR="00291C89" w:rsidRDefault="00291C89" w:rsidP="00291C89">
      <w:pPr>
        <w:pStyle w:val="a5"/>
        <w:numPr>
          <w:ilvl w:val="0"/>
          <w:numId w:val="40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Биджиева</w:t>
      </w:r>
      <w:proofErr w:type="spellEnd"/>
      <w:r>
        <w:rPr>
          <w:bCs/>
          <w:szCs w:val="28"/>
        </w:rPr>
        <w:t xml:space="preserve"> А.Х.</w:t>
      </w:r>
    </w:p>
    <w:p w:rsidR="000A4B65" w:rsidRDefault="000A4B65" w:rsidP="000A4B65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bCs/>
          <w:szCs w:val="28"/>
        </w:rPr>
      </w:pPr>
    </w:p>
    <w:p w:rsidR="000A4B65" w:rsidRPr="00DB3B3B" w:rsidRDefault="000A4B65" w:rsidP="00DB3B3B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B3B">
        <w:rPr>
          <w:rFonts w:ascii="Times New Roman" w:hAnsi="Times New Roman" w:cs="Times New Roman"/>
          <w:bCs/>
          <w:sz w:val="28"/>
          <w:szCs w:val="28"/>
        </w:rPr>
        <w:t>Педагоги старших гру</w:t>
      </w:r>
      <w:r w:rsidR="00C315B9">
        <w:rPr>
          <w:rFonts w:ascii="Times New Roman" w:hAnsi="Times New Roman" w:cs="Times New Roman"/>
          <w:bCs/>
          <w:sz w:val="28"/>
          <w:szCs w:val="28"/>
        </w:rPr>
        <w:t xml:space="preserve">пп </w:t>
      </w:r>
      <w:proofErr w:type="spellStart"/>
      <w:r w:rsidR="00C315B9">
        <w:rPr>
          <w:rFonts w:ascii="Times New Roman" w:hAnsi="Times New Roman" w:cs="Times New Roman"/>
          <w:bCs/>
          <w:sz w:val="28"/>
          <w:szCs w:val="28"/>
        </w:rPr>
        <w:t>Батчаева</w:t>
      </w:r>
      <w:proofErr w:type="spellEnd"/>
      <w:r w:rsidR="00C315B9">
        <w:rPr>
          <w:rFonts w:ascii="Times New Roman" w:hAnsi="Times New Roman" w:cs="Times New Roman"/>
          <w:bCs/>
          <w:sz w:val="28"/>
          <w:szCs w:val="28"/>
        </w:rPr>
        <w:t xml:space="preserve"> З.В. и </w:t>
      </w:r>
      <w:proofErr w:type="spellStart"/>
      <w:r w:rsidR="00C315B9">
        <w:rPr>
          <w:rFonts w:ascii="Times New Roman" w:hAnsi="Times New Roman" w:cs="Times New Roman"/>
          <w:bCs/>
          <w:sz w:val="28"/>
          <w:szCs w:val="28"/>
        </w:rPr>
        <w:t>Хачирова</w:t>
      </w:r>
      <w:proofErr w:type="spellEnd"/>
      <w:r w:rsidR="00C315B9">
        <w:rPr>
          <w:rFonts w:ascii="Times New Roman" w:hAnsi="Times New Roman" w:cs="Times New Roman"/>
          <w:bCs/>
          <w:sz w:val="28"/>
          <w:szCs w:val="28"/>
        </w:rPr>
        <w:t xml:space="preserve"> Л.К., </w:t>
      </w:r>
      <w:proofErr w:type="spellStart"/>
      <w:r w:rsidR="00C315B9">
        <w:rPr>
          <w:rFonts w:ascii="Times New Roman" w:hAnsi="Times New Roman" w:cs="Times New Roman"/>
          <w:bCs/>
          <w:sz w:val="28"/>
          <w:szCs w:val="28"/>
        </w:rPr>
        <w:t>Кубанова</w:t>
      </w:r>
      <w:proofErr w:type="spellEnd"/>
      <w:r w:rsidR="00C315B9">
        <w:rPr>
          <w:rFonts w:ascii="Times New Roman" w:hAnsi="Times New Roman" w:cs="Times New Roman"/>
          <w:bCs/>
          <w:sz w:val="28"/>
          <w:szCs w:val="28"/>
        </w:rPr>
        <w:t xml:space="preserve"> Р.А.</w:t>
      </w:r>
      <w:r w:rsidRPr="00DB3B3B">
        <w:rPr>
          <w:rFonts w:ascii="Times New Roman" w:hAnsi="Times New Roman" w:cs="Times New Roman"/>
          <w:bCs/>
          <w:sz w:val="28"/>
          <w:szCs w:val="28"/>
        </w:rPr>
        <w:t xml:space="preserve"> прошли курсы </w:t>
      </w:r>
      <w:r w:rsidR="00DB3B3B" w:rsidRPr="00DB3B3B">
        <w:rPr>
          <w:rFonts w:ascii="Times New Roman" w:hAnsi="Times New Roman" w:cs="Times New Roman"/>
          <w:bCs/>
          <w:sz w:val="28"/>
          <w:szCs w:val="28"/>
        </w:rPr>
        <w:t>повышения квалификации на тему: «Психолого-педагогическое сопровождение детей с ограниченными возможностями здоровья в условиях дошкольной образовательной организации».</w:t>
      </w:r>
    </w:p>
    <w:p w:rsidR="00DB3B3B" w:rsidRPr="00DB3B3B" w:rsidRDefault="00DB3B3B" w:rsidP="00DB3B3B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1FB7" w:rsidRDefault="00C71FB7" w:rsidP="00DB3B3B">
      <w:pPr>
        <w:spacing w:after="6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518F" w:rsidRPr="001E518F" w:rsidRDefault="001E518F" w:rsidP="00DB3B3B">
      <w:pPr>
        <w:spacing w:after="66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Система взаимодействия с родителями воспитанников.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 </w:t>
      </w:r>
    </w:p>
    <w:p w:rsidR="001E518F" w:rsidRPr="001E518F" w:rsidRDefault="003914DB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течении второго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74F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полугодия учебного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1E518F" w:rsidRPr="001E518F" w:rsidRDefault="00B10289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информировали о Нормативных основах прав детей;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вовлекали членов семей в процесс воспитания и развития детей на праздн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иках, выставка детских поделок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других мероприятий детского сада;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и конкретное содержание плана работы с родителями тесно связано с планом образовательно-восп</w:t>
      </w:r>
      <w:r w:rsidR="00391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итательной работы детского сада.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Сотрудничество семьи и детского сада предусматривает «прозрачность» всего воспитательного процесса. В связи с этим </w:t>
      </w:r>
      <w:r w:rsidR="008C1783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постоянно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1E518F" w:rsidRPr="001E518F" w:rsidRDefault="00B10289" w:rsidP="004F46CA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Оформленная наглядная информация для родителей отвечала общим требованиям, предъявляемым к оформлению учреждения.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</w:t>
      </w:r>
    </w:p>
    <w:p w:rsid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Педагогами проводились беседы и консультации с родителями:</w:t>
      </w:r>
    </w:p>
    <w:p w:rsidR="001E518F" w:rsidRPr="001E518F" w:rsidRDefault="003914DB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1.31 января 2024 года в МБДОУ прошло собрание с родителями старших и подготовительных групп, на тему: «Модель выпускника ДОУ в соответствии с требованиями ФГОС и ФОП ДО».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2.«Воспитание навыков здорового образа жизни в семье»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3.Советы логопеда родителям «Речевое развитие ребёнка»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4.«Возрастные и психические особенности развития детей»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5.Рекомендации «Ребёнок и телефон»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6.Беседа о режиме дня.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7.Беседа о воспитании гигиенических навыков.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Делая </w:t>
      </w:r>
      <w:r w:rsidRPr="001E51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работе с </w:t>
      </w:r>
      <w:r w:rsidR="004F46C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родителями, можно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сказать, что взаимодействие детского сада с семьями воспитанников носит систематический, плановый характер. Вся работа детского сада строилась на установлении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родительско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взаимоподдержки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E51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4F46CA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ДОУ,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воспитателями группы были поставлены следующие задачи: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заботиться о здоровье, эмоциональном благополучии и своевременном всестороннем развитии каждого ребенка;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создать в группах атмосферу гуманного и доброжелательного отношения ко всем воспитанникам;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вариативно использовать образовательный материал с учетом интересов и наклонностей каждого ребенка;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творчески (креативно) организовывать </w:t>
      </w:r>
      <w:proofErr w:type="spellStart"/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-образовательный процесс;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учить находить решение проблемных ситуаций, достигать результата, применять приобретенные умения и навыки в повседневной жизни;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уважительно относиться к результатам детского творчества;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максимально использовать разнообразные виды детской деятельности</w:t>
      </w:r>
      <w:r w:rsidRPr="001E5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 –исследовательской, продуктивной, музыкальной, чтения художественной литературы, творческой. Все виды деятельности представляют основные направления развития детей: физическое, социально- коммуникативное, познавательное, речевое, художественно – эстетическое.</w:t>
      </w:r>
    </w:p>
    <w:p w:rsidR="001E518F" w:rsidRPr="001E518F" w:rsidRDefault="001E518F" w:rsidP="00B10289">
      <w:pPr>
        <w:tabs>
          <w:tab w:val="left" w:pos="196"/>
        </w:tabs>
        <w:spacing w:after="35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518F" w:rsidRPr="001E518F" w:rsidRDefault="001E518F" w:rsidP="00B10289">
      <w:pPr>
        <w:tabs>
          <w:tab w:val="left" w:pos="196"/>
        </w:tabs>
        <w:spacing w:after="35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основе вышеизложенного можно сделать </w:t>
      </w:r>
      <w:r w:rsidRPr="001E51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вывод,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</w:t>
      </w:r>
      <w:proofErr w:type="spellStart"/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10289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 процесс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осуществлялся в соответствии с требованиями СанПиН,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ФОП И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соответствии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 программой, расписанием непрерывной образовательной деятельности и режимом.</w:t>
      </w:r>
    </w:p>
    <w:p w:rsidR="004F46CA" w:rsidRDefault="001E518F" w:rsidP="004F46CA">
      <w:pPr>
        <w:spacing w:after="0" w:line="300" w:lineRule="auto"/>
        <w:ind w:right="6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выводов и результатов анализа деятельности учр</w:t>
      </w:r>
      <w:r w:rsidR="00C7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еждения за второе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полугодие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учебного </w:t>
      </w:r>
      <w:r w:rsidR="00B10289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 определены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цели и задачи работы учреждения </w:t>
      </w:r>
      <w:r w:rsidR="00C7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новый учебный год 2024</w:t>
      </w:r>
      <w:r w:rsidR="00B10289" w:rsidRP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C7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2025</w:t>
      </w:r>
      <w:bookmarkStart w:id="3" w:name="_GoBack"/>
      <w:bookmarkEnd w:id="3"/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года: </w:t>
      </w:r>
    </w:p>
    <w:p w:rsidR="004F46CA" w:rsidRDefault="001E518F" w:rsidP="004F46CA">
      <w:pPr>
        <w:spacing w:after="0" w:line="300" w:lineRule="auto"/>
        <w:ind w:right="6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 xml:space="preserve">Цель </w:t>
      </w:r>
      <w:r w:rsidR="00B10289" w:rsidRPr="001E518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работы:</w:t>
      </w:r>
      <w:r w:rsidR="00B10289"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</w:t>
      </w: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образовательной деятельности на основе современных образовательных технологий, обеспечивающих развитие различных форм инициативы, активности и самостоятельности дошкольников в условиях реализации 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ФОП и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ФГОС ДО. </w:t>
      </w:r>
    </w:p>
    <w:p w:rsidR="001E518F" w:rsidRPr="004F46CA" w:rsidRDefault="001E518F" w:rsidP="004F46CA">
      <w:pPr>
        <w:spacing w:after="0" w:line="300" w:lineRule="auto"/>
        <w:ind w:right="6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Основные задачи: </w:t>
      </w:r>
    </w:p>
    <w:p w:rsidR="001E518F" w:rsidRPr="001E518F" w:rsidRDefault="001E518F" w:rsidP="004F46CA">
      <w:pPr>
        <w:spacing w:after="0" w:line="247" w:lineRule="auto"/>
        <w:ind w:right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Повысить уровень профессиональной компетентности педагогов путём реализации в практику ДОУ федеральных государственных образовательных стандартов (ФГОС)</w:t>
      </w:r>
    </w:p>
    <w:p w:rsidR="001E518F" w:rsidRPr="001E518F" w:rsidRDefault="001E518F" w:rsidP="004F46CA">
      <w:pPr>
        <w:spacing w:after="0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  </w:t>
      </w:r>
    </w:p>
    <w:p w:rsidR="001E518F" w:rsidRPr="001E518F" w:rsidRDefault="000374FF" w:rsidP="004F46CA">
      <w:pPr>
        <w:spacing w:after="0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.Продолжать развивать познавательный интерес, интеллектуально -творческий потенциал каждого ребенка, используя инновационные технологии обучения и воспитания. </w:t>
      </w:r>
    </w:p>
    <w:p w:rsidR="001E518F" w:rsidRPr="001E518F" w:rsidRDefault="001E518F" w:rsidP="004F46CA">
      <w:pPr>
        <w:spacing w:after="2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Формирование целевых ориентиров дошкольников посредством создания партнёрского взаимодействия между всеми участниками педагогического процесса.</w:t>
      </w:r>
    </w:p>
    <w:p w:rsidR="00F6020D" w:rsidRPr="004F46CA" w:rsidRDefault="001E518F" w:rsidP="004F46CA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5.Внедрение разнообразных форм сотрудничества, способствующих развитию конструктивного взаимодействия педагогов и родителей с детьми, обеспечивающее целостное развитие их личности. </w:t>
      </w:r>
    </w:p>
    <w:sectPr w:rsidR="00F6020D" w:rsidRPr="004F46CA" w:rsidSect="003905CB">
      <w:pgSz w:w="16838" w:h="11906" w:orient="landscape"/>
      <w:pgMar w:top="851" w:right="1387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9A4"/>
    <w:multiLevelType w:val="hybridMultilevel"/>
    <w:tmpl w:val="50CAEA2E"/>
    <w:lvl w:ilvl="0" w:tplc="8A9E46F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64C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EC7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E31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CAA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A53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1A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482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CC7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D1EAE"/>
    <w:multiLevelType w:val="hybridMultilevel"/>
    <w:tmpl w:val="07B2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999"/>
    <w:multiLevelType w:val="hybridMultilevel"/>
    <w:tmpl w:val="EA0EBF98"/>
    <w:lvl w:ilvl="0" w:tplc="DEE828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ED0672B"/>
    <w:multiLevelType w:val="hybridMultilevel"/>
    <w:tmpl w:val="2DDE259A"/>
    <w:lvl w:ilvl="0" w:tplc="F50A1AE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A44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08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C8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652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CDE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CB4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2D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C9C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9871A9"/>
    <w:multiLevelType w:val="hybridMultilevel"/>
    <w:tmpl w:val="6032B78C"/>
    <w:lvl w:ilvl="0" w:tplc="1F488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AE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06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0AB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CFC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80D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AE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6BD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A99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4D109C"/>
    <w:multiLevelType w:val="hybridMultilevel"/>
    <w:tmpl w:val="A7CE343A"/>
    <w:lvl w:ilvl="0" w:tplc="FC166058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28D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25D7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C24E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719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23D7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433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081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C01F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24B3A"/>
    <w:multiLevelType w:val="hybridMultilevel"/>
    <w:tmpl w:val="5412AF9C"/>
    <w:lvl w:ilvl="0" w:tplc="862A80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6E9DC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4BD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6147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9D7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259E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EE6C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4A74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64B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10219"/>
    <w:multiLevelType w:val="multilevel"/>
    <w:tmpl w:val="603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2629"/>
    <w:multiLevelType w:val="hybridMultilevel"/>
    <w:tmpl w:val="14A0974E"/>
    <w:lvl w:ilvl="0" w:tplc="B0B80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662A"/>
    <w:multiLevelType w:val="hybridMultilevel"/>
    <w:tmpl w:val="80A6D4BA"/>
    <w:lvl w:ilvl="0" w:tplc="256639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7D213BF"/>
    <w:multiLevelType w:val="hybridMultilevel"/>
    <w:tmpl w:val="8B9A0056"/>
    <w:lvl w:ilvl="0" w:tplc="1F623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C7BB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80F6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01B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0E7A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6380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4742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A801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0139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00B74"/>
    <w:multiLevelType w:val="hybridMultilevel"/>
    <w:tmpl w:val="63A651A4"/>
    <w:lvl w:ilvl="0" w:tplc="1DC8F0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3E2D7C"/>
    <w:multiLevelType w:val="hybridMultilevel"/>
    <w:tmpl w:val="FAA8B056"/>
    <w:lvl w:ilvl="0" w:tplc="E2822B5E">
      <w:start w:val="4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80E5FDD"/>
    <w:multiLevelType w:val="hybridMultilevel"/>
    <w:tmpl w:val="EAB82878"/>
    <w:lvl w:ilvl="0" w:tplc="EDCE9B4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84F9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820C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A1D7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549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0101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2F4C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AB4E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8DA6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6403E0"/>
    <w:multiLevelType w:val="hybridMultilevel"/>
    <w:tmpl w:val="D17AD186"/>
    <w:lvl w:ilvl="0" w:tplc="BCC8BB0C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CE780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8F49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4553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00F7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CE624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A0DD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4366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EDDA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72D6C"/>
    <w:multiLevelType w:val="hybridMultilevel"/>
    <w:tmpl w:val="7D44FBC2"/>
    <w:lvl w:ilvl="0" w:tplc="D22A181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AE74C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8457A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8AD48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85056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2D71A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0FC04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6F616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DC92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F0A0E"/>
    <w:multiLevelType w:val="hybridMultilevel"/>
    <w:tmpl w:val="BFFC9A76"/>
    <w:lvl w:ilvl="0" w:tplc="433846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2BCD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E7A5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802C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CBB6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E47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AB9E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612F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494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F45422"/>
    <w:multiLevelType w:val="hybridMultilevel"/>
    <w:tmpl w:val="D03E7BA4"/>
    <w:lvl w:ilvl="0" w:tplc="A5866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75E24"/>
    <w:multiLevelType w:val="hybridMultilevel"/>
    <w:tmpl w:val="8870AA38"/>
    <w:lvl w:ilvl="0" w:tplc="72DA9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95E19"/>
    <w:multiLevelType w:val="multilevel"/>
    <w:tmpl w:val="75B4F50C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7835B1"/>
    <w:multiLevelType w:val="hybridMultilevel"/>
    <w:tmpl w:val="A92CA1F4"/>
    <w:lvl w:ilvl="0" w:tplc="BFD6EB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A7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8A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0C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44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4D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A7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0B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C7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927289"/>
    <w:multiLevelType w:val="multilevel"/>
    <w:tmpl w:val="85DCCCC0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29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27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3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5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7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9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385FB4"/>
    <w:multiLevelType w:val="hybridMultilevel"/>
    <w:tmpl w:val="B8B46594"/>
    <w:lvl w:ilvl="0" w:tplc="A5F41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4692F93"/>
    <w:multiLevelType w:val="hybridMultilevel"/>
    <w:tmpl w:val="FEF25822"/>
    <w:lvl w:ilvl="0" w:tplc="5D04E258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4591109E"/>
    <w:multiLevelType w:val="multilevel"/>
    <w:tmpl w:val="5C56C3A0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5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332215"/>
    <w:multiLevelType w:val="multilevel"/>
    <w:tmpl w:val="732487DC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56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AD4924"/>
    <w:multiLevelType w:val="hybridMultilevel"/>
    <w:tmpl w:val="C27C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85778"/>
    <w:multiLevelType w:val="multilevel"/>
    <w:tmpl w:val="B6763F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8" w15:restartNumberingAfterBreak="0">
    <w:nsid w:val="5745396C"/>
    <w:multiLevelType w:val="hybridMultilevel"/>
    <w:tmpl w:val="5D7A9CE0"/>
    <w:lvl w:ilvl="0" w:tplc="D728A0D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0C0D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021D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4D80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6EED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23A1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6BB7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A25F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729C6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4516C4"/>
    <w:multiLevelType w:val="hybridMultilevel"/>
    <w:tmpl w:val="1FCAFBAE"/>
    <w:lvl w:ilvl="0" w:tplc="C5FCE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61CE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C65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450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9AC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C5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C09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0BB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A37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DA1399"/>
    <w:multiLevelType w:val="hybridMultilevel"/>
    <w:tmpl w:val="51B870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18F1"/>
    <w:multiLevelType w:val="multilevel"/>
    <w:tmpl w:val="FBE6542C"/>
    <w:lvl w:ilvl="0">
      <w:start w:val="2"/>
      <w:numFmt w:val="decimal"/>
      <w:lvlText w:val="%1"/>
      <w:lvlJc w:val="left"/>
      <w:pPr>
        <w:ind w:left="480" w:hanging="480"/>
      </w:pPr>
      <w:rPr>
        <w:rFonts w:ascii="Bookman Old Style" w:eastAsia="Bookman Old Style" w:hAnsi="Bookman Old Style" w:cs="Bookman Old Style" w:hint="default"/>
        <w:b/>
        <w:u w:val="single"/>
      </w:rPr>
    </w:lvl>
    <w:lvl w:ilvl="1">
      <w:start w:val="2"/>
      <w:numFmt w:val="decimal"/>
      <w:lvlText w:val="%1.%2"/>
      <w:lvlJc w:val="left"/>
      <w:pPr>
        <w:ind w:left="1137" w:hanging="480"/>
      </w:pPr>
      <w:rPr>
        <w:rFonts w:ascii="Bookman Old Style" w:eastAsia="Bookman Old Style" w:hAnsi="Bookman Old Style" w:cs="Bookman Old Style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ascii="Bookman Old Style" w:eastAsia="Bookman Old Style" w:hAnsi="Bookman Old Style" w:cs="Bookman Old Style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51" w:hanging="1080"/>
      </w:pPr>
      <w:rPr>
        <w:rFonts w:ascii="Bookman Old Style" w:eastAsia="Bookman Old Style" w:hAnsi="Bookman Old Style" w:cs="Bookman Old Style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ascii="Bookman Old Style" w:eastAsia="Bookman Old Style" w:hAnsi="Bookman Old Style" w:cs="Bookman Old Style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725" w:hanging="1440"/>
      </w:pPr>
      <w:rPr>
        <w:rFonts w:ascii="Bookman Old Style" w:eastAsia="Bookman Old Style" w:hAnsi="Bookman Old Style" w:cs="Bookman Old Style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ascii="Bookman Old Style" w:eastAsia="Bookman Old Style" w:hAnsi="Bookman Old Style" w:cs="Bookman Old Style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399" w:hanging="1800"/>
      </w:pPr>
      <w:rPr>
        <w:rFonts w:ascii="Bookman Old Style" w:eastAsia="Bookman Old Style" w:hAnsi="Bookman Old Style" w:cs="Bookman Old Style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16" w:hanging="2160"/>
      </w:pPr>
      <w:rPr>
        <w:rFonts w:ascii="Bookman Old Style" w:eastAsia="Bookman Old Style" w:hAnsi="Bookman Old Style" w:cs="Bookman Old Style" w:hint="default"/>
        <w:b/>
        <w:u w:val="single"/>
      </w:rPr>
    </w:lvl>
  </w:abstractNum>
  <w:abstractNum w:abstractNumId="32" w15:restartNumberingAfterBreak="0">
    <w:nsid w:val="653979C2"/>
    <w:multiLevelType w:val="hybridMultilevel"/>
    <w:tmpl w:val="6464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33983"/>
    <w:multiLevelType w:val="hybridMultilevel"/>
    <w:tmpl w:val="1F742E36"/>
    <w:lvl w:ilvl="0" w:tplc="341692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EEE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891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EF3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018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64B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A74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87E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A5F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AF75AC"/>
    <w:multiLevelType w:val="hybridMultilevel"/>
    <w:tmpl w:val="34D2A3DC"/>
    <w:lvl w:ilvl="0" w:tplc="C1B86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08A9C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E882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81A80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CB2E4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D566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458A0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CA442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053D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863EE3"/>
    <w:multiLevelType w:val="hybridMultilevel"/>
    <w:tmpl w:val="928A22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15716"/>
    <w:multiLevelType w:val="hybridMultilevel"/>
    <w:tmpl w:val="D582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836E9"/>
    <w:multiLevelType w:val="hybridMultilevel"/>
    <w:tmpl w:val="98EE873E"/>
    <w:lvl w:ilvl="0" w:tplc="D16CC4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CFE0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8C21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CC1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233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61D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A19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0BD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ACE2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2566DC"/>
    <w:multiLevelType w:val="hybridMultilevel"/>
    <w:tmpl w:val="5E18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D4EDF"/>
    <w:multiLevelType w:val="hybridMultilevel"/>
    <w:tmpl w:val="F656D846"/>
    <w:lvl w:ilvl="0" w:tplc="5964EE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72F1378"/>
    <w:multiLevelType w:val="hybridMultilevel"/>
    <w:tmpl w:val="1362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91A8B"/>
    <w:multiLevelType w:val="hybridMultilevel"/>
    <w:tmpl w:val="8F9E29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249F"/>
    <w:multiLevelType w:val="hybridMultilevel"/>
    <w:tmpl w:val="277626C0"/>
    <w:lvl w:ilvl="0" w:tplc="E1FC12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A78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82C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E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1D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8A48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A5A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527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0CB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15"/>
  </w:num>
  <w:num w:numId="5">
    <w:abstractNumId w:val="20"/>
  </w:num>
  <w:num w:numId="6">
    <w:abstractNumId w:val="25"/>
  </w:num>
  <w:num w:numId="7">
    <w:abstractNumId w:val="19"/>
  </w:num>
  <w:num w:numId="8">
    <w:abstractNumId w:val="21"/>
  </w:num>
  <w:num w:numId="9">
    <w:abstractNumId w:val="24"/>
  </w:num>
  <w:num w:numId="10">
    <w:abstractNumId w:val="16"/>
  </w:num>
  <w:num w:numId="11">
    <w:abstractNumId w:val="10"/>
  </w:num>
  <w:num w:numId="12">
    <w:abstractNumId w:val="6"/>
  </w:num>
  <w:num w:numId="13">
    <w:abstractNumId w:val="37"/>
  </w:num>
  <w:num w:numId="14">
    <w:abstractNumId w:val="34"/>
  </w:num>
  <w:num w:numId="15">
    <w:abstractNumId w:val="42"/>
  </w:num>
  <w:num w:numId="16">
    <w:abstractNumId w:val="29"/>
  </w:num>
  <w:num w:numId="17">
    <w:abstractNumId w:val="33"/>
  </w:num>
  <w:num w:numId="18">
    <w:abstractNumId w:val="0"/>
  </w:num>
  <w:num w:numId="19">
    <w:abstractNumId w:val="4"/>
  </w:num>
  <w:num w:numId="20">
    <w:abstractNumId w:val="13"/>
  </w:num>
  <w:num w:numId="21">
    <w:abstractNumId w:val="5"/>
  </w:num>
  <w:num w:numId="22">
    <w:abstractNumId w:val="12"/>
  </w:num>
  <w:num w:numId="23">
    <w:abstractNumId w:val="31"/>
  </w:num>
  <w:num w:numId="24">
    <w:abstractNumId w:val="7"/>
  </w:num>
  <w:num w:numId="25">
    <w:abstractNumId w:val="41"/>
  </w:num>
  <w:num w:numId="26">
    <w:abstractNumId w:val="30"/>
  </w:num>
  <w:num w:numId="27">
    <w:abstractNumId w:val="11"/>
  </w:num>
  <w:num w:numId="28">
    <w:abstractNumId w:val="23"/>
  </w:num>
  <w:num w:numId="29">
    <w:abstractNumId w:val="17"/>
  </w:num>
  <w:num w:numId="30">
    <w:abstractNumId w:val="27"/>
  </w:num>
  <w:num w:numId="31">
    <w:abstractNumId w:val="40"/>
  </w:num>
  <w:num w:numId="32">
    <w:abstractNumId w:val="1"/>
  </w:num>
  <w:num w:numId="33">
    <w:abstractNumId w:val="39"/>
  </w:num>
  <w:num w:numId="34">
    <w:abstractNumId w:val="26"/>
  </w:num>
  <w:num w:numId="35">
    <w:abstractNumId w:val="18"/>
  </w:num>
  <w:num w:numId="36">
    <w:abstractNumId w:val="36"/>
  </w:num>
  <w:num w:numId="37">
    <w:abstractNumId w:val="8"/>
  </w:num>
  <w:num w:numId="38">
    <w:abstractNumId w:val="9"/>
  </w:num>
  <w:num w:numId="39">
    <w:abstractNumId w:val="2"/>
  </w:num>
  <w:num w:numId="40">
    <w:abstractNumId w:val="32"/>
  </w:num>
  <w:num w:numId="41">
    <w:abstractNumId w:val="22"/>
  </w:num>
  <w:num w:numId="42">
    <w:abstractNumId w:val="3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B"/>
    <w:rsid w:val="00026C47"/>
    <w:rsid w:val="00036CDD"/>
    <w:rsid w:val="000374FF"/>
    <w:rsid w:val="00072316"/>
    <w:rsid w:val="00076FDC"/>
    <w:rsid w:val="00086C5A"/>
    <w:rsid w:val="000A4B65"/>
    <w:rsid w:val="00106163"/>
    <w:rsid w:val="001318DE"/>
    <w:rsid w:val="00194D2C"/>
    <w:rsid w:val="00195D14"/>
    <w:rsid w:val="001D1E3A"/>
    <w:rsid w:val="001E39DC"/>
    <w:rsid w:val="001E518F"/>
    <w:rsid w:val="001F1A1F"/>
    <w:rsid w:val="001F7492"/>
    <w:rsid w:val="0021497A"/>
    <w:rsid w:val="00283D5A"/>
    <w:rsid w:val="00291C89"/>
    <w:rsid w:val="002B1974"/>
    <w:rsid w:val="002E6352"/>
    <w:rsid w:val="00304245"/>
    <w:rsid w:val="00331CC2"/>
    <w:rsid w:val="00335599"/>
    <w:rsid w:val="003656F3"/>
    <w:rsid w:val="003905CB"/>
    <w:rsid w:val="003914DB"/>
    <w:rsid w:val="00394327"/>
    <w:rsid w:val="003B6F79"/>
    <w:rsid w:val="00442A54"/>
    <w:rsid w:val="004741BF"/>
    <w:rsid w:val="00490B2A"/>
    <w:rsid w:val="004C6274"/>
    <w:rsid w:val="004F4159"/>
    <w:rsid w:val="004F46CA"/>
    <w:rsid w:val="00512D7B"/>
    <w:rsid w:val="0052478A"/>
    <w:rsid w:val="005A668B"/>
    <w:rsid w:val="0069353E"/>
    <w:rsid w:val="006A599F"/>
    <w:rsid w:val="006F1897"/>
    <w:rsid w:val="006F3C0F"/>
    <w:rsid w:val="00721DE3"/>
    <w:rsid w:val="007765E3"/>
    <w:rsid w:val="00797073"/>
    <w:rsid w:val="007B3A7E"/>
    <w:rsid w:val="007D1D4D"/>
    <w:rsid w:val="007D38A9"/>
    <w:rsid w:val="00822809"/>
    <w:rsid w:val="00827A52"/>
    <w:rsid w:val="00844576"/>
    <w:rsid w:val="00874592"/>
    <w:rsid w:val="008A33FF"/>
    <w:rsid w:val="008C1783"/>
    <w:rsid w:val="008E2248"/>
    <w:rsid w:val="008E5635"/>
    <w:rsid w:val="00955E2F"/>
    <w:rsid w:val="0096061C"/>
    <w:rsid w:val="009649E6"/>
    <w:rsid w:val="009774BB"/>
    <w:rsid w:val="009A6A9A"/>
    <w:rsid w:val="00A12672"/>
    <w:rsid w:val="00A32890"/>
    <w:rsid w:val="00AB3CD5"/>
    <w:rsid w:val="00AF481C"/>
    <w:rsid w:val="00B10289"/>
    <w:rsid w:val="00B16414"/>
    <w:rsid w:val="00B6206C"/>
    <w:rsid w:val="00B96A0F"/>
    <w:rsid w:val="00BC5F13"/>
    <w:rsid w:val="00C034D4"/>
    <w:rsid w:val="00C07807"/>
    <w:rsid w:val="00C315B9"/>
    <w:rsid w:val="00C51D77"/>
    <w:rsid w:val="00C6749A"/>
    <w:rsid w:val="00C71FB7"/>
    <w:rsid w:val="00C74751"/>
    <w:rsid w:val="00CB78CB"/>
    <w:rsid w:val="00CC6C2C"/>
    <w:rsid w:val="00D14990"/>
    <w:rsid w:val="00D678E0"/>
    <w:rsid w:val="00DB3B3B"/>
    <w:rsid w:val="00DB78DF"/>
    <w:rsid w:val="00DC6468"/>
    <w:rsid w:val="00DC672A"/>
    <w:rsid w:val="00DF476A"/>
    <w:rsid w:val="00E25DFB"/>
    <w:rsid w:val="00E33AEE"/>
    <w:rsid w:val="00E41141"/>
    <w:rsid w:val="00E748F8"/>
    <w:rsid w:val="00E833DB"/>
    <w:rsid w:val="00E85C62"/>
    <w:rsid w:val="00F4634B"/>
    <w:rsid w:val="00F6020D"/>
    <w:rsid w:val="00F71727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7EE8"/>
  <w15:docId w15:val="{116F88C6-28B8-4240-B69E-CA65A7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3A"/>
  </w:style>
  <w:style w:type="paragraph" w:styleId="1">
    <w:name w:val="heading 1"/>
    <w:next w:val="a"/>
    <w:link w:val="10"/>
    <w:uiPriority w:val="9"/>
    <w:unhideWhenUsed/>
    <w:qFormat/>
    <w:rsid w:val="001E518F"/>
    <w:pPr>
      <w:keepNext/>
      <w:keepLines/>
      <w:spacing w:after="72" w:line="259" w:lineRule="auto"/>
      <w:ind w:left="2151"/>
      <w:outlineLvl w:val="0"/>
    </w:pPr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E518F"/>
    <w:pPr>
      <w:keepNext/>
      <w:keepLines/>
      <w:spacing w:after="0" w:line="259" w:lineRule="auto"/>
      <w:ind w:left="901"/>
      <w:jc w:val="center"/>
      <w:outlineLvl w:val="1"/>
    </w:pPr>
    <w:rPr>
      <w:rFonts w:ascii="Calibri" w:eastAsia="Calibri" w:hAnsi="Calibri" w:cs="Calibri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18F"/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18F"/>
    <w:rPr>
      <w:rFonts w:ascii="Calibri" w:eastAsia="Calibri" w:hAnsi="Calibri" w:cs="Calibri"/>
      <w:b/>
      <w:color w:val="000000"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518F"/>
  </w:style>
  <w:style w:type="table" w:customStyle="1" w:styleId="TableGrid">
    <w:name w:val="TableGrid"/>
    <w:rsid w:val="001E51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518F"/>
    <w:pPr>
      <w:spacing w:after="0" w:line="240" w:lineRule="auto"/>
      <w:ind w:right="711" w:firstLine="698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8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518F"/>
    <w:pPr>
      <w:spacing w:after="3" w:line="247" w:lineRule="auto"/>
      <w:ind w:left="720" w:right="711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59"/>
    <w:rsid w:val="001E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1E518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518F"/>
    <w:pPr>
      <w:tabs>
        <w:tab w:val="center" w:pos="4677"/>
        <w:tab w:val="right" w:pos="9355"/>
      </w:tabs>
      <w:spacing w:after="0" w:line="240" w:lineRule="auto"/>
      <w:ind w:right="7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E51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1E518F"/>
    <w:pPr>
      <w:tabs>
        <w:tab w:val="center" w:pos="4677"/>
        <w:tab w:val="right" w:pos="9355"/>
      </w:tabs>
      <w:spacing w:after="0" w:line="240" w:lineRule="auto"/>
      <w:ind w:right="7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E518F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E518F"/>
  </w:style>
  <w:style w:type="table" w:customStyle="1" w:styleId="21">
    <w:name w:val="Сетка таблицы2"/>
    <w:basedOn w:val="a1"/>
    <w:next w:val="a6"/>
    <w:uiPriority w:val="59"/>
    <w:rsid w:val="001E518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LEYLUSHKA</dc:creator>
  <cp:keywords/>
  <dc:description/>
  <cp:lastModifiedBy>PB</cp:lastModifiedBy>
  <cp:revision>32</cp:revision>
  <cp:lastPrinted>2024-06-26T07:38:00Z</cp:lastPrinted>
  <dcterms:created xsi:type="dcterms:W3CDTF">2024-06-13T06:22:00Z</dcterms:created>
  <dcterms:modified xsi:type="dcterms:W3CDTF">2024-06-26T07:49:00Z</dcterms:modified>
</cp:coreProperties>
</file>